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30CA953C" w:rsidP="29110011" w:rsidRDefault="30CA953C" w14:paraId="7FB8D66B" w14:textId="2332E3F2">
      <w:pPr>
        <w:spacing w:before="240" w:after="240"/>
        <w:rPr>
          <w:rFonts w:ascii="Aptos" w:hAnsi="Aptos" w:eastAsia="Aptos" w:cs="Aptos"/>
          <w:sz w:val="22"/>
          <w:szCs w:val="22"/>
        </w:rPr>
      </w:pPr>
      <w:r w:rsidRPr="654FFE83" w:rsidR="30CA953C">
        <w:rPr>
          <w:rFonts w:ascii="Aptos" w:hAnsi="Aptos" w:eastAsia="Aptos" w:cs="Aptos"/>
          <w:b w:val="1"/>
          <w:bCs w:val="1"/>
          <w:sz w:val="28"/>
          <w:szCs w:val="28"/>
        </w:rPr>
        <w:t>U.S. Olympic &amp; Paralympic Museum Festival Set for July 10–13 in Colorado Springs</w:t>
      </w:r>
      <w:r>
        <w:br/>
      </w:r>
      <w:r w:rsidRPr="654FFE83" w:rsidR="30CA953C">
        <w:rPr>
          <w:rFonts w:ascii="Aptos" w:hAnsi="Aptos" w:eastAsia="Aptos" w:cs="Aptos"/>
          <w:i w:val="1"/>
          <w:iCs w:val="1"/>
        </w:rPr>
        <w:t xml:space="preserve"> Free admission, athlete meet-and-greets, and family-friendly fun highlight the four-day celebration</w:t>
      </w:r>
      <w:r>
        <w:br/>
      </w:r>
      <w:r>
        <w:br/>
      </w:r>
      <w:r w:rsidRPr="654FFE83" w:rsidR="30CA953C">
        <w:rPr>
          <w:b w:val="1"/>
          <w:bCs w:val="1"/>
          <w:sz w:val="22"/>
          <w:szCs w:val="22"/>
        </w:rPr>
        <w:t xml:space="preserve">Colorado Springs, Colo. </w:t>
      </w:r>
      <w:r w:rsidRPr="654FFE83" w:rsidR="30CA953C">
        <w:rPr>
          <w:sz w:val="22"/>
          <w:szCs w:val="22"/>
        </w:rPr>
        <w:t xml:space="preserve">— The </w:t>
      </w:r>
      <w:r w:rsidRPr="654FFE83" w:rsidR="30CA953C">
        <w:rPr>
          <w:sz w:val="22"/>
          <w:szCs w:val="22"/>
        </w:rPr>
        <w:t>U</w:t>
      </w:r>
      <w:r w:rsidRPr="654FFE83" w:rsidR="4FC15E12">
        <w:rPr>
          <w:sz w:val="22"/>
          <w:szCs w:val="22"/>
        </w:rPr>
        <w:t xml:space="preserve">nited </w:t>
      </w:r>
      <w:r w:rsidRPr="654FFE83" w:rsidR="30CA953C">
        <w:rPr>
          <w:sz w:val="22"/>
          <w:szCs w:val="22"/>
        </w:rPr>
        <w:t>S</w:t>
      </w:r>
      <w:r w:rsidRPr="654FFE83" w:rsidR="08A8C695">
        <w:rPr>
          <w:sz w:val="22"/>
          <w:szCs w:val="22"/>
        </w:rPr>
        <w:t>tates</w:t>
      </w:r>
      <w:r w:rsidRPr="654FFE83" w:rsidR="30CA953C">
        <w:rPr>
          <w:sz w:val="22"/>
          <w:szCs w:val="22"/>
        </w:rPr>
        <w:t xml:space="preserve"> Olympic &amp; Paralympic Museum Festival returns to Olympic City USA from July 10–13, for four days of family-friendly fun, inspiration, and unforgettable moments with Team USA legends. Held every two years in coordination with the U.S. Olympic &amp; Paralympic Hall of Fame Induction Ceremony, the Festival honors the achievements and legacy of America’s greatest athletes through a series of free public events across Colorado Springs.</w:t>
      </w:r>
      <w:r>
        <w:br/>
      </w:r>
      <w:r>
        <w:br/>
      </w:r>
      <w:hyperlink r:id="R2df1b32fbd584cba">
        <w:r w:rsidRPr="654FFE83" w:rsidR="6C640B17">
          <w:rPr>
            <w:rStyle w:val="Hyperlink"/>
            <w:b w:val="1"/>
            <w:bCs w:val="1"/>
            <w:sz w:val="22"/>
            <w:szCs w:val="22"/>
          </w:rPr>
          <w:t>LEARN MORE</w:t>
        </w:r>
        <w:r>
          <w:br/>
        </w:r>
        <w:r>
          <w:br/>
        </w:r>
      </w:hyperlink>
      <w:r w:rsidRPr="654FFE83" w:rsidR="30CA953C">
        <w:rPr>
          <w:sz w:val="22"/>
          <w:szCs w:val="22"/>
        </w:rPr>
        <w:t xml:space="preserve">Confirmed athletes scheduled to appear include Dan Jansen, Misty May-Treanor, Picabo Street, Billy Mills, Brian Boitano, Teresa Edwards, Rico Roman, Rowdy Gaines, Eric Heiden, Jenny Thompson, Tim Daggett, David </w:t>
      </w:r>
      <w:r w:rsidRPr="654FFE83" w:rsidR="30CA953C">
        <w:rPr>
          <w:sz w:val="22"/>
          <w:szCs w:val="22"/>
        </w:rPr>
        <w:t>Kiley</w:t>
      </w:r>
      <w:r w:rsidRPr="654FFE83" w:rsidR="30CA953C">
        <w:rPr>
          <w:sz w:val="22"/>
          <w:szCs w:val="22"/>
        </w:rPr>
        <w:t xml:space="preserve"> and Gary Hall Jr. Most of the athletes are U.S. Olympic &amp; Paralympic Hall of Famers and will be featured in public events throughout the </w:t>
      </w:r>
      <w:r w:rsidRPr="654FFE83" w:rsidR="30CA953C">
        <w:rPr>
          <w:sz w:val="22"/>
          <w:szCs w:val="22"/>
        </w:rPr>
        <w:t>Festival</w:t>
      </w:r>
      <w:r w:rsidRPr="654FFE83" w:rsidR="30CA953C">
        <w:rPr>
          <w:sz w:val="22"/>
          <w:szCs w:val="22"/>
        </w:rPr>
        <w:t xml:space="preserve"> weekend</w:t>
      </w:r>
      <w:r w:rsidRPr="654FFE83" w:rsidR="1A6B2D65">
        <w:rPr>
          <w:sz w:val="22"/>
          <w:szCs w:val="22"/>
        </w:rPr>
        <w:t xml:space="preserve"> with more athletes to come.</w:t>
      </w:r>
      <w:r>
        <w:br/>
      </w:r>
      <w:r>
        <w:br/>
      </w:r>
      <w:r w:rsidRPr="654FFE83" w:rsidR="30CA953C">
        <w:rPr>
          <w:sz w:val="22"/>
          <w:szCs w:val="22"/>
        </w:rPr>
        <w:t xml:space="preserve">This year’s Festival </w:t>
      </w:r>
      <w:r w:rsidRPr="654FFE83" w:rsidR="6AD4618A">
        <w:rPr>
          <w:sz w:val="22"/>
          <w:szCs w:val="22"/>
        </w:rPr>
        <w:t>offers</w:t>
      </w:r>
      <w:r w:rsidRPr="654FFE83" w:rsidR="30CA953C">
        <w:rPr>
          <w:sz w:val="22"/>
          <w:szCs w:val="22"/>
        </w:rPr>
        <w:t xml:space="preserve"> free Museum admission all day on Saturday, July 12, and Sunday, July 13—a </w:t>
      </w:r>
      <w:r w:rsidRPr="654FFE83" w:rsidR="30CA953C">
        <w:rPr>
          <w:sz w:val="22"/>
          <w:szCs w:val="22"/>
        </w:rPr>
        <w:t>first for</w:t>
      </w:r>
      <w:r w:rsidRPr="654FFE83" w:rsidR="30CA953C">
        <w:rPr>
          <w:sz w:val="22"/>
          <w:szCs w:val="22"/>
        </w:rPr>
        <w:t xml:space="preserve"> the celebration. </w:t>
      </w:r>
      <w:r w:rsidRPr="654FFE83" w:rsidR="30CA953C">
        <w:rPr>
          <w:sz w:val="22"/>
          <w:szCs w:val="22"/>
        </w:rPr>
        <w:t>Visitors will have the opportunity to meet Olympic and Paralympic icons, participate in interactive experiences, and explore the heart of Olympic City USA.</w:t>
      </w:r>
      <w:r w:rsidRPr="654FFE83" w:rsidR="33E13B2F">
        <w:rPr>
          <w:sz w:val="22"/>
          <w:szCs w:val="22"/>
        </w:rPr>
        <w:t xml:space="preserve"> A full schedule</w:t>
      </w:r>
      <w:r w:rsidRPr="654FFE83" w:rsidR="7025C02C">
        <w:rPr>
          <w:sz w:val="22"/>
          <w:szCs w:val="22"/>
        </w:rPr>
        <w:t xml:space="preserve"> of Festival events can be found below. </w:t>
      </w:r>
      <w:r>
        <w:br/>
      </w:r>
      <w:r>
        <w:br/>
      </w:r>
      <w:r w:rsidRPr="654FFE83" w:rsidR="6D2498B1">
        <w:rPr>
          <w:sz w:val="22"/>
          <w:szCs w:val="22"/>
        </w:rPr>
        <w:t xml:space="preserve">Timed to coincide with the Hall of Fame Induction Ceremony, the Museum will debut a brand-new exhibit, </w:t>
      </w:r>
      <w:r w:rsidRPr="654FFE83" w:rsidR="6D2498B1">
        <w:rPr>
          <w:i w:val="1"/>
          <w:iCs w:val="1"/>
          <w:sz w:val="22"/>
          <w:szCs w:val="22"/>
        </w:rPr>
        <w:t>Beyond the Podium: Celebrating the U.S. Olympic &amp; Paralympic Hall of Fame</w:t>
      </w:r>
      <w:r w:rsidRPr="654FFE83" w:rsidR="6D2498B1">
        <w:rPr>
          <w:sz w:val="22"/>
          <w:szCs w:val="22"/>
        </w:rPr>
        <w:t>, opening July 1</w:t>
      </w:r>
      <w:r w:rsidRPr="654FFE83" w:rsidR="4AED4534">
        <w:rPr>
          <w:sz w:val="22"/>
          <w:szCs w:val="22"/>
        </w:rPr>
        <w:t>1</w:t>
      </w:r>
      <w:r w:rsidRPr="654FFE83" w:rsidR="6D2498B1">
        <w:rPr>
          <w:sz w:val="22"/>
          <w:szCs w:val="22"/>
        </w:rPr>
        <w:t xml:space="preserve">. The exhibit shines </w:t>
      </w:r>
      <w:r w:rsidRPr="654FFE83" w:rsidR="6D2498B1">
        <w:rPr>
          <w:sz w:val="22"/>
          <w:szCs w:val="22"/>
        </w:rPr>
        <w:t>a spotlight</w:t>
      </w:r>
      <w:r w:rsidRPr="654FFE83" w:rsidR="6D2498B1">
        <w:rPr>
          <w:sz w:val="22"/>
          <w:szCs w:val="22"/>
        </w:rPr>
        <w:t xml:space="preserve"> on Hall of Famers including Al Oerter, Bonnie Blair, Brian Boitano, Candace Cable, Trischa Zorn-Hudson, and David Kiley, as well as legendary teams like the 1992 men’s basketball and 1996 women’s soccer Olympic teams, and the 2002 sled hockey Paralympic team. Guests will discover never-before-exhibited artifacts and explore the legacies of Hall of Fame inductees such as Herb Brooks, Billie Jean King, Jesse Owens, and James Connolly. Beyond the Podium will also include select images and footage from the incoming 2025 class and will remain on display through April 30, 2026.</w:t>
      </w:r>
      <w:r>
        <w:br/>
      </w:r>
      <w:r>
        <w:br/>
      </w:r>
      <w:r w:rsidRPr="654FFE83" w:rsidR="30CA953C">
        <w:rPr>
          <w:sz w:val="22"/>
          <w:szCs w:val="22"/>
        </w:rPr>
        <w:t xml:space="preserve">“The </w:t>
      </w:r>
      <w:r w:rsidRPr="654FFE83" w:rsidR="30CA953C">
        <w:rPr>
          <w:sz w:val="22"/>
          <w:szCs w:val="22"/>
        </w:rPr>
        <w:t>Festival</w:t>
      </w:r>
      <w:r w:rsidRPr="654FFE83" w:rsidR="30CA953C">
        <w:rPr>
          <w:sz w:val="22"/>
          <w:szCs w:val="22"/>
        </w:rPr>
        <w:t xml:space="preserve"> brings the Olympic and Paralympic spirit to life in Colorado Springs,” said Marisa Wigglesworth, CEO of the U.S. Olympic &amp; Paralympic Museum. “It’s a celebration of excellence, perseverance, and unity—and a chance for fans of all ages to connect with the athletes and values that continue to inspire greatness.”</w:t>
      </w:r>
      <w:r>
        <w:br/>
      </w:r>
      <w:r>
        <w:br/>
      </w:r>
      <w:r w:rsidRPr="654FFE83" w:rsidR="30CA953C">
        <w:rPr>
          <w:b w:val="1"/>
          <w:bCs w:val="1"/>
        </w:rPr>
        <w:t xml:space="preserve">2025 </w:t>
      </w:r>
      <w:r w:rsidRPr="654FFE83" w:rsidR="103210B2">
        <w:rPr>
          <w:b w:val="1"/>
          <w:bCs w:val="1"/>
        </w:rPr>
        <w:t>F</w:t>
      </w:r>
      <w:r w:rsidRPr="654FFE83" w:rsidR="1C82E8AE">
        <w:rPr>
          <w:b w:val="1"/>
          <w:bCs w:val="1"/>
        </w:rPr>
        <w:t xml:space="preserve">ESTIVAL </w:t>
      </w:r>
      <w:r w:rsidRPr="654FFE83" w:rsidR="1C82E8AE">
        <w:rPr>
          <w:b w:val="1"/>
          <w:bCs w:val="1"/>
        </w:rPr>
        <w:t>SCHEDULE</w:t>
      </w:r>
      <w:r>
        <w:br/>
      </w:r>
      <w:r>
        <w:br/>
      </w:r>
      <w:r w:rsidRPr="654FFE83" w:rsidR="30CA953C">
        <w:rPr>
          <w:b w:val="1"/>
          <w:bCs w:val="1"/>
        </w:rPr>
        <w:t>Thursday, July 10</w:t>
      </w:r>
      <w:r>
        <w:br/>
      </w:r>
      <w:r w:rsidRPr="654FFE83" w:rsidR="30CA953C">
        <w:rPr>
          <w:b w:val="1"/>
          <w:bCs w:val="1"/>
        </w:rPr>
        <w:t>Community Movie Night</w:t>
      </w:r>
      <w:r w:rsidR="33D28FE0">
        <w:rPr/>
        <w:t xml:space="preserve"> – Locations</w:t>
      </w:r>
      <w:r w:rsidR="53686FCD">
        <w:rPr/>
        <w:t xml:space="preserve"> include </w:t>
      </w:r>
      <w:r w:rsidR="00D915CF">
        <w:rPr/>
        <w:t xml:space="preserve">Fort Carson, Lulu’s Downtown, University Village, </w:t>
      </w:r>
      <w:r w:rsidR="33D28FE0">
        <w:rPr/>
        <w:t xml:space="preserve">and </w:t>
      </w:r>
      <w:r w:rsidR="00D915CF">
        <w:rPr/>
        <w:t>Weidner Field</w:t>
      </w:r>
      <w:r w:rsidR="009C1F05">
        <w:rPr/>
        <w:t xml:space="preserve">. Start times vary </w:t>
      </w:r>
      <w:r w:rsidR="002A7BEF">
        <w:rPr/>
        <w:t>from 7:30</w:t>
      </w:r>
      <w:r w:rsidR="33D28FE0">
        <w:rPr/>
        <w:t>–</w:t>
      </w:r>
      <w:r w:rsidR="002A7BEF">
        <w:rPr/>
        <w:t>8:30</w:t>
      </w:r>
      <w:r w:rsidR="33D28FE0">
        <w:rPr/>
        <w:t xml:space="preserve"> p.m.</w:t>
      </w:r>
      <w:r>
        <w:br/>
      </w:r>
      <w:r w:rsidRPr="654FFE83" w:rsidR="33D28FE0">
        <w:rPr>
          <w:i w:val="1"/>
          <w:iCs w:val="1"/>
        </w:rPr>
        <w:t>Enjoy sports-themed movies under the stars in venues across town—bring your blanket, grab some popcorn, and relive iconic Team USA moments.</w:t>
      </w:r>
    </w:p>
    <w:p w:rsidR="30CA953C" w:rsidP="29110011" w:rsidRDefault="30CA953C" w14:paraId="732D7A3A" w14:textId="116724E4">
      <w:pPr>
        <w:spacing w:before="240" w:after="240"/>
      </w:pPr>
      <w:r>
        <w:t>Friday, July 11</w:t>
      </w:r>
      <w:r>
        <w:br/>
      </w:r>
      <w:r w:rsidRPr="1731FC11" w:rsidR="7F3961B8">
        <w:rPr>
          <w:b/>
        </w:rPr>
        <w:t>G</w:t>
      </w:r>
      <w:r w:rsidRPr="1731FC11">
        <w:rPr>
          <w:b/>
        </w:rPr>
        <w:t>reatness Gives Back: Citywide Community Outreach</w:t>
      </w:r>
      <w:r w:rsidR="00F705CB">
        <w:t xml:space="preserve"> – </w:t>
      </w:r>
      <w:r w:rsidR="33D28FE0">
        <w:t>Varying</w:t>
      </w:r>
      <w:r w:rsidR="00F705CB">
        <w:t xml:space="preserve"> times throughout the day depending on the athlete and location. </w:t>
      </w:r>
      <w:r w:rsidR="33D28FE0">
        <w:t>Full</w:t>
      </w:r>
      <w:r w:rsidR="00F705CB">
        <w:t xml:space="preserve"> schedule </w:t>
      </w:r>
      <w:r w:rsidR="33D28FE0">
        <w:t xml:space="preserve">will be posted </w:t>
      </w:r>
      <w:r w:rsidR="00F705CB">
        <w:t>on the website</w:t>
      </w:r>
      <w:r w:rsidR="002F4D6A">
        <w:t>.</w:t>
      </w:r>
      <w:r>
        <w:br/>
      </w:r>
      <w:r w:rsidRPr="03A249D2" w:rsidR="33D28FE0">
        <w:rPr>
          <w:i/>
        </w:rPr>
        <w:t>Team USA athletes will spread out across the city, visiting schools, community centers, and local organizations to share stories of resilience and inspire the next generation.</w:t>
      </w:r>
    </w:p>
    <w:p w:rsidR="30CA953C" w:rsidP="3AE58ACD" w:rsidRDefault="30CA953C" w14:paraId="1F327CA7" w14:textId="4932D91F">
      <w:pPr>
        <w:spacing w:before="240" w:beforeAutospacing="off" w:after="240" w:afterAutospacing="off"/>
        <w:rPr>
          <w:rFonts w:ascii="Aptos" w:hAnsi="Aptos" w:eastAsia="Aptos" w:cs="Aptos"/>
          <w:b w:val="0"/>
          <w:bCs w:val="0"/>
          <w:i w:val="1"/>
          <w:iCs w:val="1"/>
          <w:noProof w:val="0"/>
          <w:sz w:val="24"/>
          <w:szCs w:val="24"/>
          <w:lang w:val="en-US"/>
        </w:rPr>
      </w:pPr>
      <w:r w:rsidRPr="3AE58ACD" w:rsidR="30CA953C">
        <w:rPr>
          <w:b w:val="1"/>
          <w:bCs w:val="1"/>
        </w:rPr>
        <w:t>Night at the Museum: Fan Experience</w:t>
      </w:r>
      <w:r w:rsidRPr="3AE58ACD" w:rsidR="002A7BEF">
        <w:rPr>
          <w:b w:val="1"/>
          <w:bCs w:val="1"/>
        </w:rPr>
        <w:t xml:space="preserve"> – 6</w:t>
      </w:r>
      <w:r w:rsidRPr="3AE58ACD" w:rsidR="33D28FE0">
        <w:rPr>
          <w:b w:val="1"/>
          <w:bCs w:val="1"/>
        </w:rPr>
        <w:t>:00–10:00 p.m.</w:t>
      </w:r>
      <w:r>
        <w:br/>
      </w:r>
      <w:r w:rsidRPr="3AE58ACD" w:rsidR="0FFB0A7A">
        <w:rPr>
          <w:rFonts w:ascii="Aptos" w:hAnsi="Aptos" w:eastAsia="Aptos" w:cs="Aptos"/>
          <w:b w:val="0"/>
          <w:bCs w:val="0"/>
          <w:i w:val="1"/>
          <w:iCs w:val="1"/>
          <w:noProof w:val="0"/>
          <w:sz w:val="24"/>
          <w:szCs w:val="24"/>
          <w:lang w:val="en-US"/>
        </w:rPr>
        <w:t xml:space="preserve">Following a day of community outreach, the U.S. Olympic &amp; Paralympic Museum will open its doors to the public for free on Friday evening for a special fan celebration. The event will take place outside and inside the Museum and will feature live music from </w:t>
      </w:r>
      <w:r w:rsidRPr="3AE58ACD" w:rsidR="0FFB0A7A">
        <w:rPr>
          <w:rFonts w:ascii="Aptos" w:hAnsi="Aptos" w:eastAsia="Aptos" w:cs="Aptos"/>
          <w:b w:val="0"/>
          <w:bCs w:val="0"/>
          <w:i w:val="1"/>
          <w:iCs w:val="1"/>
          <w:noProof w:val="0"/>
          <w:sz w:val="24"/>
          <w:szCs w:val="24"/>
          <w:lang w:val="en-US"/>
        </w:rPr>
        <w:t>Spinphony</w:t>
      </w:r>
      <w:r w:rsidRPr="3AE58ACD" w:rsidR="0FFB0A7A">
        <w:rPr>
          <w:rFonts w:ascii="Aptos" w:hAnsi="Aptos" w:eastAsia="Aptos" w:cs="Aptos"/>
          <w:b w:val="0"/>
          <w:bCs w:val="0"/>
          <w:i w:val="1"/>
          <w:iCs w:val="1"/>
          <w:noProof w:val="0"/>
          <w:sz w:val="24"/>
          <w:szCs w:val="24"/>
          <w:lang w:val="en-US"/>
        </w:rPr>
        <w:t xml:space="preserve"> and Patrick &amp; The Las Vegas Band, along with a short comedy performance by rising star Joe Hill.</w:t>
      </w:r>
    </w:p>
    <w:p w:rsidR="30CA953C" w:rsidP="3AE58ACD" w:rsidRDefault="30CA953C" w14:paraId="5DE309C5" w14:textId="6D6E4A6C">
      <w:pPr>
        <w:spacing w:before="240" w:beforeAutospacing="off" w:after="240" w:afterAutospacing="off"/>
        <w:rPr>
          <w:rFonts w:ascii="Aptos" w:hAnsi="Aptos" w:eastAsia="Aptos" w:cs="Aptos"/>
          <w:b w:val="0"/>
          <w:bCs w:val="0"/>
          <w:i w:val="1"/>
          <w:iCs w:val="1"/>
          <w:noProof w:val="0"/>
          <w:sz w:val="24"/>
          <w:szCs w:val="24"/>
          <w:lang w:val="en-US"/>
        </w:rPr>
      </w:pPr>
      <w:r w:rsidRPr="3AE58ACD" w:rsidR="0FFB0A7A">
        <w:rPr>
          <w:rFonts w:ascii="Aptos" w:hAnsi="Aptos" w:eastAsia="Aptos" w:cs="Aptos"/>
          <w:b w:val="0"/>
          <w:bCs w:val="0"/>
          <w:i w:val="1"/>
          <w:iCs w:val="1"/>
          <w:noProof w:val="0"/>
          <w:sz w:val="24"/>
          <w:szCs w:val="24"/>
          <w:lang w:val="en-US"/>
        </w:rPr>
        <w:t xml:space="preserve">Guests can enjoy food trucks, family-friendly activities, and the opportunity to meet and interact with Olympic and Paralympic athletes. Once the Night of the Museum concludes, the USOPM will open its </w:t>
      </w:r>
      <w:r w:rsidRPr="3AE58ACD" w:rsidR="0FFB0A7A">
        <w:rPr>
          <w:rFonts w:ascii="Aptos" w:hAnsi="Aptos" w:eastAsia="Aptos" w:cs="Aptos"/>
          <w:b w:val="0"/>
          <w:bCs w:val="0"/>
          <w:i w:val="1"/>
          <w:iCs w:val="1"/>
          <w:noProof w:val="0"/>
          <w:sz w:val="24"/>
          <w:szCs w:val="24"/>
          <w:lang w:val="en-US"/>
        </w:rPr>
        <w:t>doors, offering</w:t>
      </w:r>
      <w:r w:rsidRPr="3AE58ACD" w:rsidR="0FFB0A7A">
        <w:rPr>
          <w:rFonts w:ascii="Aptos" w:hAnsi="Aptos" w:eastAsia="Aptos" w:cs="Aptos"/>
          <w:b w:val="0"/>
          <w:bCs w:val="0"/>
          <w:i w:val="1"/>
          <w:iCs w:val="1"/>
          <w:noProof w:val="0"/>
          <w:sz w:val="24"/>
          <w:szCs w:val="24"/>
          <w:lang w:val="en-US"/>
        </w:rPr>
        <w:t xml:space="preserve"> visitors a unique opportunity to experience the stories </w:t>
      </w:r>
      <w:r w:rsidRPr="3AE58ACD" w:rsidR="0E12B1EA">
        <w:rPr>
          <w:rFonts w:ascii="Aptos" w:hAnsi="Aptos" w:eastAsia="Aptos" w:cs="Aptos"/>
          <w:b w:val="0"/>
          <w:bCs w:val="0"/>
          <w:i w:val="1"/>
          <w:iCs w:val="1"/>
          <w:noProof w:val="0"/>
          <w:sz w:val="24"/>
          <w:szCs w:val="24"/>
          <w:lang w:val="en-US"/>
        </w:rPr>
        <w:t xml:space="preserve">of America’s greatest athletes </w:t>
      </w:r>
      <w:r w:rsidRPr="3AE58ACD" w:rsidR="0FFB0A7A">
        <w:rPr>
          <w:rFonts w:ascii="Aptos" w:hAnsi="Aptos" w:eastAsia="Aptos" w:cs="Aptos"/>
          <w:b w:val="0"/>
          <w:bCs w:val="0"/>
          <w:i w:val="1"/>
          <w:iCs w:val="1"/>
          <w:noProof w:val="0"/>
          <w:sz w:val="24"/>
          <w:szCs w:val="24"/>
          <w:lang w:val="en-US"/>
        </w:rPr>
        <w:t>at no cost.</w:t>
      </w:r>
    </w:p>
    <w:p w:rsidR="30CA953C" w:rsidP="29110011" w:rsidRDefault="30CA953C" w14:paraId="4492B5C0" w14:textId="4EF054E4">
      <w:pPr>
        <w:spacing w:before="240" w:after="240"/>
      </w:pPr>
      <w:r w:rsidRPr="58718176">
        <w:rPr>
          <w:b/>
        </w:rPr>
        <w:t>Saturday, July 12</w:t>
      </w:r>
      <w:r>
        <w:br/>
      </w:r>
      <w:r w:rsidRPr="58718176">
        <w:rPr>
          <w:b/>
        </w:rPr>
        <w:t>Open House at the U.S. Olympic &amp; Paralympic Training Center</w:t>
      </w:r>
      <w:r>
        <w:br/>
      </w:r>
      <w:r w:rsidRPr="58718176">
        <w:rPr>
          <w:b/>
        </w:rPr>
        <w:t>All</w:t>
      </w:r>
      <w:r w:rsidRPr="58718176" w:rsidR="33D28FE0">
        <w:rPr>
          <w:b/>
        </w:rPr>
        <w:t>-</w:t>
      </w:r>
      <w:r w:rsidRPr="58718176">
        <w:rPr>
          <w:b/>
        </w:rPr>
        <w:t>Day Free Museum Admission</w:t>
      </w:r>
      <w:r w:rsidRPr="58718176" w:rsidR="33D28FE0">
        <w:rPr>
          <w:b/>
        </w:rPr>
        <w:t xml:space="preserve"> + Athlete Meet &amp; Greets</w:t>
      </w:r>
      <w:r>
        <w:br/>
      </w:r>
      <w:r w:rsidRPr="5316ADCE" w:rsidR="33D28FE0">
        <w:rPr>
          <w:i/>
        </w:rPr>
        <w:t>Go behind the scenes at the Training Center and explore where champions train. Then head to the Museum for a full</w:t>
      </w:r>
      <w:r w:rsidRPr="5316ADCE" w:rsidR="7CB59D1C">
        <w:rPr>
          <w:i/>
        </w:rPr>
        <w:t xml:space="preserve"> day</w:t>
      </w:r>
      <w:r w:rsidRPr="5316ADCE" w:rsidR="33D28FE0">
        <w:rPr>
          <w:i/>
        </w:rPr>
        <w:t xml:space="preserve"> of athlete appearances, interactive exhibits, and Olympic-themed activities.</w:t>
      </w:r>
    </w:p>
    <w:p w:rsidR="30CA953C" w:rsidP="575F79B2" w:rsidRDefault="30CA953C" w14:paraId="32DB0DAF" w14:textId="5651EEAE">
      <w:pPr>
        <w:spacing w:before="240" w:after="240"/>
        <w:rPr>
          <w:rFonts w:ascii="Aptos" w:hAnsi="Aptos" w:eastAsia="Aptos" w:cs="Aptos"/>
          <w:sz w:val="22"/>
          <w:szCs w:val="22"/>
        </w:rPr>
      </w:pPr>
      <w:r w:rsidRPr="4F8E24A2" w:rsidR="03215935">
        <w:rPr>
          <w:b w:val="1"/>
          <w:bCs w:val="1"/>
        </w:rPr>
        <w:t>Sunday, July 13</w:t>
      </w:r>
      <w:r>
        <w:br/>
      </w:r>
      <w:r w:rsidRPr="4F8E24A2" w:rsidR="03215935">
        <w:rPr>
          <w:b w:val="1"/>
          <w:bCs w:val="1"/>
        </w:rPr>
        <w:t xml:space="preserve">Meet </w:t>
      </w:r>
      <w:r w:rsidRPr="4F8E24A2" w:rsidR="610EC8AA">
        <w:rPr>
          <w:b w:val="1"/>
          <w:bCs w:val="1"/>
        </w:rPr>
        <w:t>&amp;</w:t>
      </w:r>
      <w:r w:rsidRPr="4F8E24A2" w:rsidR="03215935">
        <w:rPr>
          <w:b w:val="1"/>
          <w:bCs w:val="1"/>
        </w:rPr>
        <w:t xml:space="preserve"> Greets at the U.S. Olympic &amp; Paralympic Museum</w:t>
      </w:r>
      <w:r>
        <w:br/>
      </w:r>
      <w:r w:rsidRPr="4F8E24A2" w:rsidR="03215935">
        <w:rPr>
          <w:b w:val="1"/>
          <w:bCs w:val="1"/>
        </w:rPr>
        <w:t>All</w:t>
      </w:r>
      <w:r w:rsidRPr="4F8E24A2" w:rsidR="610EC8AA">
        <w:rPr>
          <w:b w:val="1"/>
          <w:bCs w:val="1"/>
        </w:rPr>
        <w:t>-</w:t>
      </w:r>
      <w:r w:rsidRPr="4F8E24A2" w:rsidR="03215935">
        <w:rPr>
          <w:b w:val="1"/>
          <w:bCs w:val="1"/>
        </w:rPr>
        <w:t>Day Free Museum Admission</w:t>
      </w:r>
      <w:r w:rsidRPr="4F8E24A2" w:rsidR="610EC8AA">
        <w:rPr>
          <w:b w:val="1"/>
          <w:bCs w:val="1"/>
        </w:rPr>
        <w:t xml:space="preserve"> + Athlete Meet &amp; Greets</w:t>
      </w:r>
      <w:r>
        <w:br/>
      </w:r>
      <w:r w:rsidRPr="4F8E24A2" w:rsidR="610EC8AA">
        <w:rPr>
          <w:i w:val="1"/>
          <w:iCs w:val="1"/>
        </w:rPr>
        <w:t>Wrap up the weekend with another chance to meet legendary athletes and explore the Museum’s world-class galleries—for free.</w:t>
      </w:r>
      <w:r>
        <w:br/>
      </w:r>
      <w:r>
        <w:br/>
      </w:r>
      <w:r w:rsidRPr="4F8E24A2" w:rsidR="03215935">
        <w:rPr>
          <w:rFonts w:ascii="Aptos" w:hAnsi="Aptos" w:eastAsia="Aptos" w:cs="Aptos"/>
          <w:sz w:val="22"/>
          <w:szCs w:val="22"/>
        </w:rPr>
        <w:t xml:space="preserve">Created to bring the Olympic and Paralympic spirit to life in Colorado Springs, the Festival offers something </w:t>
      </w:r>
      <w:r w:rsidRPr="4F8E24A2" w:rsidR="03215935">
        <w:rPr>
          <w:rFonts w:ascii="Aptos" w:hAnsi="Aptos" w:eastAsia="Aptos" w:cs="Aptos"/>
          <w:sz w:val="22"/>
          <w:szCs w:val="22"/>
        </w:rPr>
        <w:t>truly unique</w:t>
      </w:r>
      <w:r w:rsidRPr="4F8E24A2" w:rsidR="03215935">
        <w:rPr>
          <w:rFonts w:ascii="Aptos" w:hAnsi="Aptos" w:eastAsia="Aptos" w:cs="Aptos"/>
          <w:sz w:val="22"/>
          <w:szCs w:val="22"/>
        </w:rPr>
        <w:t xml:space="preserve">: a chance to connect with Hall of Famers and champions, tour training facilities, </w:t>
      </w:r>
      <w:r w:rsidRPr="4F8E24A2" w:rsidR="03215935">
        <w:rPr>
          <w:rFonts w:ascii="Aptos" w:hAnsi="Aptos" w:eastAsia="Aptos" w:cs="Aptos"/>
          <w:sz w:val="22"/>
          <w:szCs w:val="22"/>
        </w:rPr>
        <w:t>participate</w:t>
      </w:r>
      <w:r w:rsidRPr="4F8E24A2" w:rsidR="03215935">
        <w:rPr>
          <w:rFonts w:ascii="Aptos" w:hAnsi="Aptos" w:eastAsia="Aptos" w:cs="Aptos"/>
          <w:sz w:val="22"/>
          <w:szCs w:val="22"/>
        </w:rPr>
        <w:t xml:space="preserve"> in community outreach, and experience the values that define Team USA. Whether </w:t>
      </w:r>
      <w:r w:rsidRPr="4F8E24A2" w:rsidR="03215935">
        <w:rPr>
          <w:rFonts w:ascii="Aptos" w:hAnsi="Aptos" w:eastAsia="Aptos" w:cs="Aptos"/>
          <w:sz w:val="22"/>
          <w:szCs w:val="22"/>
        </w:rPr>
        <w:t>you're</w:t>
      </w:r>
      <w:r w:rsidRPr="4F8E24A2" w:rsidR="03215935">
        <w:rPr>
          <w:rFonts w:ascii="Aptos" w:hAnsi="Aptos" w:eastAsia="Aptos" w:cs="Aptos"/>
          <w:sz w:val="22"/>
          <w:szCs w:val="22"/>
        </w:rPr>
        <w:t xml:space="preserve"> a lifelong fan or first-time visitor, </w:t>
      </w:r>
      <w:r w:rsidRPr="4F8E24A2" w:rsidR="03215935">
        <w:rPr>
          <w:rFonts w:ascii="Aptos" w:hAnsi="Aptos" w:eastAsia="Aptos" w:cs="Aptos"/>
          <w:sz w:val="22"/>
          <w:szCs w:val="22"/>
        </w:rPr>
        <w:t>it's</w:t>
      </w:r>
      <w:r w:rsidRPr="4F8E24A2" w:rsidR="03215935">
        <w:rPr>
          <w:rFonts w:ascii="Aptos" w:hAnsi="Aptos" w:eastAsia="Aptos" w:cs="Aptos"/>
          <w:sz w:val="22"/>
          <w:szCs w:val="22"/>
        </w:rPr>
        <w:t xml:space="preserve"> a reminder that greatness </w:t>
      </w:r>
      <w:r w:rsidRPr="4F8E24A2" w:rsidR="03215935">
        <w:rPr>
          <w:rFonts w:ascii="Aptos" w:hAnsi="Aptos" w:eastAsia="Aptos" w:cs="Aptos"/>
          <w:sz w:val="22"/>
          <w:szCs w:val="22"/>
        </w:rPr>
        <w:t>isn’t</w:t>
      </w:r>
      <w:r w:rsidRPr="4F8E24A2" w:rsidR="03215935">
        <w:rPr>
          <w:rFonts w:ascii="Aptos" w:hAnsi="Aptos" w:eastAsia="Aptos" w:cs="Aptos"/>
          <w:sz w:val="22"/>
          <w:szCs w:val="22"/>
        </w:rPr>
        <w:t xml:space="preserve"> just something you watch—</w:t>
      </w:r>
      <w:r w:rsidRPr="4F8E24A2" w:rsidR="03215935">
        <w:rPr>
          <w:rFonts w:ascii="Aptos" w:hAnsi="Aptos" w:eastAsia="Aptos" w:cs="Aptos"/>
          <w:sz w:val="22"/>
          <w:szCs w:val="22"/>
        </w:rPr>
        <w:t>it’s</w:t>
      </w:r>
      <w:r w:rsidRPr="4F8E24A2" w:rsidR="03215935">
        <w:rPr>
          <w:rFonts w:ascii="Aptos" w:hAnsi="Aptos" w:eastAsia="Aptos" w:cs="Aptos"/>
          <w:sz w:val="22"/>
          <w:szCs w:val="22"/>
        </w:rPr>
        <w:t xml:space="preserve"> something you can be part of.</w:t>
      </w:r>
      <w:r>
        <w:br/>
      </w:r>
      <w:r>
        <w:br/>
      </w:r>
      <w:r w:rsidRPr="4F8E24A2" w:rsidR="03215935">
        <w:rPr>
          <w:rFonts w:ascii="Aptos" w:hAnsi="Aptos" w:eastAsia="Aptos" w:cs="Aptos"/>
          <w:sz w:val="22"/>
          <w:szCs w:val="22"/>
        </w:rPr>
        <w:t xml:space="preserve">More information and updates will be available at </w:t>
      </w:r>
      <w:hyperlink r:id="R04d2fb7849f94bc9">
        <w:r w:rsidRPr="4F8E24A2" w:rsidR="21A2EAC2">
          <w:rPr>
            <w:rStyle w:val="Hyperlink"/>
            <w:rFonts w:ascii="Aptos" w:hAnsi="Aptos" w:eastAsia="Aptos" w:cs="Aptos"/>
            <w:sz w:val="22"/>
            <w:szCs w:val="22"/>
          </w:rPr>
          <w:t>usopm.org/festival</w:t>
        </w:r>
        <w:r w:rsidRPr="4F8E24A2" w:rsidR="4049F032">
          <w:rPr>
            <w:rStyle w:val="Hyperlink"/>
            <w:rFonts w:ascii="Aptos" w:hAnsi="Aptos" w:eastAsia="Aptos" w:cs="Aptos"/>
            <w:sz w:val="22"/>
            <w:szCs w:val="22"/>
          </w:rPr>
          <w:t>.</w:t>
        </w:r>
      </w:hyperlink>
      <w:r w:rsidRPr="4F8E24A2" w:rsidR="4049F032">
        <w:rPr>
          <w:rFonts w:ascii="Aptos" w:hAnsi="Aptos" w:eastAsia="Aptos" w:cs="Aptos"/>
          <w:sz w:val="22"/>
          <w:szCs w:val="22"/>
        </w:rPr>
        <w:t xml:space="preserve"> </w:t>
      </w:r>
      <w:r>
        <w:br/>
      </w:r>
      <w:r>
        <w:br/>
      </w:r>
      <w:r w:rsidRPr="4F8E24A2" w:rsidR="03215935">
        <w:rPr>
          <w:rFonts w:ascii="Aptos" w:hAnsi="Aptos" w:eastAsia="Aptos" w:cs="Aptos"/>
          <w:b w:val="1"/>
          <w:bCs w:val="1"/>
          <w:sz w:val="22"/>
          <w:szCs w:val="22"/>
        </w:rPr>
        <w:t>Media Contact:</w:t>
      </w:r>
      <w:r>
        <w:br/>
      </w:r>
      <w:r w:rsidRPr="4F8E24A2" w:rsidR="03215935">
        <w:rPr>
          <w:rFonts w:ascii="Aptos" w:hAnsi="Aptos" w:eastAsia="Aptos" w:cs="Aptos"/>
          <w:sz w:val="22"/>
          <w:szCs w:val="22"/>
        </w:rPr>
        <w:t>Tommy Schield</w:t>
      </w:r>
      <w:r>
        <w:br/>
      </w:r>
      <w:hyperlink r:id="R6a398c5682684b53">
        <w:r w:rsidRPr="4F8E24A2" w:rsidR="03215935">
          <w:rPr>
            <w:rStyle w:val="Hyperlink"/>
            <w:rFonts w:ascii="Aptos" w:hAnsi="Aptos" w:eastAsia="Aptos" w:cs="Aptos"/>
            <w:sz w:val="22"/>
            <w:szCs w:val="22"/>
          </w:rPr>
          <w:t>tschield@usopm.org</w:t>
        </w:r>
        <w:r>
          <w:br/>
        </w:r>
      </w:hyperlink>
      <w:r w:rsidRPr="4F8E24A2" w:rsidR="03215935">
        <w:rPr>
          <w:rFonts w:ascii="Aptos" w:hAnsi="Aptos" w:eastAsia="Aptos" w:cs="Aptos"/>
          <w:sz w:val="22"/>
          <w:szCs w:val="22"/>
        </w:rPr>
        <w:t>719-497-1234</w:t>
      </w:r>
      <w:r>
        <w:br/>
      </w:r>
      <w:r>
        <w:br/>
      </w:r>
      <w:r w:rsidRPr="4F8E24A2" w:rsidR="03215935">
        <w:rPr>
          <w:rFonts w:ascii="Aptos" w:hAnsi="Aptos" w:eastAsia="Aptos" w:cs="Aptos"/>
          <w:b w:val="1"/>
          <w:bCs w:val="1"/>
          <w:sz w:val="22"/>
          <w:szCs w:val="22"/>
        </w:rPr>
        <w:t>About the U.S. Olympic &amp; Paralympic Museum</w:t>
      </w:r>
      <w:r>
        <w:br/>
      </w:r>
      <w:r w:rsidRPr="4F8E24A2" w:rsidR="03215935">
        <w:rPr>
          <w:rFonts w:ascii="Aptos" w:hAnsi="Aptos" w:eastAsia="Aptos" w:cs="Aptos"/>
          <w:sz w:val="22"/>
          <w:szCs w:val="22"/>
        </w:rPr>
        <w:t>The</w:t>
      </w:r>
      <w:r w:rsidRPr="4F8E24A2" w:rsidR="03215935">
        <w:rPr>
          <w:rFonts w:ascii="Aptos" w:hAnsi="Aptos" w:eastAsia="Aptos" w:cs="Aptos"/>
          <w:sz w:val="22"/>
          <w:szCs w:val="22"/>
        </w:rPr>
        <w:t xml:space="preserve"> U.S. Olympic &amp; Paralympic Museum offers an immersive and universally accessible look into the journey of Team USA’s Olympic and Paralympic athletes. Located in Colorado Springs, Colorado—Olympic City USA—the Museum honors the history and hopes of American athletes through interactive exhibits, innovative storytelling, and inclusive design. Recognized as one of the top sports museums in the world, </w:t>
      </w:r>
      <w:r w:rsidRPr="4F8E24A2" w:rsidR="03215935">
        <w:rPr>
          <w:rFonts w:ascii="Aptos" w:hAnsi="Aptos" w:eastAsia="Aptos" w:cs="Aptos"/>
          <w:sz w:val="22"/>
          <w:szCs w:val="22"/>
        </w:rPr>
        <w:t>the USOPM</w:t>
      </w:r>
      <w:r w:rsidRPr="4F8E24A2" w:rsidR="03215935">
        <w:rPr>
          <w:rFonts w:ascii="Aptos" w:hAnsi="Aptos" w:eastAsia="Aptos" w:cs="Aptos"/>
          <w:sz w:val="22"/>
          <w:szCs w:val="22"/>
        </w:rPr>
        <w:t xml:space="preserve"> is a tribute to excellence, determination, and the unifying power of sport. Learn more at </w:t>
      </w:r>
      <w:hyperlink r:id="R2fc6ddc93fcc437f">
        <w:r w:rsidRPr="4F8E24A2" w:rsidR="03215935">
          <w:rPr>
            <w:rStyle w:val="Hyperlink"/>
            <w:rFonts w:ascii="Aptos" w:hAnsi="Aptos" w:eastAsia="Aptos" w:cs="Aptos"/>
            <w:sz w:val="22"/>
            <w:szCs w:val="22"/>
          </w:rPr>
          <w:t>usopm.org</w:t>
        </w:r>
      </w:hyperlink>
      <w:r w:rsidRPr="4F8E24A2" w:rsidR="03215935">
        <w:rPr>
          <w:rFonts w:ascii="Aptos" w:hAnsi="Aptos" w:eastAsia="Aptos" w:cs="Aptos"/>
          <w:sz w:val="22"/>
          <w:szCs w:val="22"/>
        </w:rPr>
        <w:t>.</w:t>
      </w:r>
      <w:r>
        <w:br/>
      </w:r>
      <w:r>
        <w:br/>
      </w:r>
      <w:r w:rsidRPr="4F8E24A2" w:rsidR="03215935">
        <w:rPr>
          <w:rFonts w:ascii="Aptos" w:hAnsi="Aptos" w:eastAsia="Aptos" w:cs="Aptos"/>
          <w:b w:val="1"/>
          <w:bCs w:val="1"/>
          <w:sz w:val="22"/>
          <w:szCs w:val="22"/>
        </w:rPr>
        <w:t>About the U.S. Olympic &amp; Paralympic Museum Festival</w:t>
      </w:r>
      <w:r>
        <w:br/>
      </w:r>
      <w:r w:rsidRPr="4F8E24A2" w:rsidR="03215935">
        <w:rPr>
          <w:rFonts w:ascii="Aptos" w:hAnsi="Aptos" w:eastAsia="Aptos" w:cs="Aptos"/>
          <w:sz w:val="22"/>
          <w:szCs w:val="22"/>
        </w:rPr>
        <w:t xml:space="preserve"> First held in 2022, the U.S. Olympic &amp; Paralympic Museum Festival is a multi-day, biennial celebration held in Colorado Springs to coincide with the U.S. Olympic &amp; Paralympic Hall of Fame Induction Ceremony. Through </w:t>
      </w:r>
      <w:r w:rsidRPr="4F8E24A2" w:rsidR="03215935">
        <w:rPr>
          <w:rFonts w:ascii="Aptos" w:hAnsi="Aptos" w:eastAsia="Aptos" w:cs="Aptos"/>
          <w:sz w:val="22"/>
          <w:szCs w:val="22"/>
        </w:rPr>
        <w:t>athlete</w:t>
      </w:r>
      <w:r w:rsidRPr="4F8E24A2" w:rsidR="03215935">
        <w:rPr>
          <w:rFonts w:ascii="Aptos" w:hAnsi="Aptos" w:eastAsia="Aptos" w:cs="Aptos"/>
          <w:sz w:val="22"/>
          <w:szCs w:val="22"/>
        </w:rPr>
        <w:t xml:space="preserve"> meet-and-greets, community events, and interactive experiences, the </w:t>
      </w:r>
      <w:r w:rsidRPr="4F8E24A2" w:rsidR="03215935">
        <w:rPr>
          <w:rFonts w:ascii="Aptos" w:hAnsi="Aptos" w:eastAsia="Aptos" w:cs="Aptos"/>
          <w:sz w:val="22"/>
          <w:szCs w:val="22"/>
        </w:rPr>
        <w:t>Festival</w:t>
      </w:r>
      <w:r w:rsidRPr="4F8E24A2" w:rsidR="03215935">
        <w:rPr>
          <w:rFonts w:ascii="Aptos" w:hAnsi="Aptos" w:eastAsia="Aptos" w:cs="Aptos"/>
          <w:sz w:val="22"/>
          <w:szCs w:val="22"/>
        </w:rPr>
        <w:t xml:space="preserve"> brings fans closer to the spirit and legacy of Team USA.</w:t>
      </w:r>
    </w:p>
    <w:p w:rsidR="575F79B2" w:rsidP="575F79B2" w:rsidRDefault="575F79B2" w14:paraId="5269D747" w14:textId="7E8D8074">
      <w:pPr>
        <w:rPr>
          <w:b/>
          <w:bCs/>
          <w:color w:val="000000" w:themeColor="text1"/>
          <w:sz w:val="22"/>
          <w:szCs w:val="22"/>
        </w:rPr>
      </w:pPr>
    </w:p>
    <w:sectPr w:rsidR="575F79B2">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0DC27"/>
    <w:multiLevelType w:val="hybridMultilevel"/>
    <w:tmpl w:val="CECE3C68"/>
    <w:lvl w:ilvl="0" w:tplc="B694D7A4">
      <w:start w:val="1"/>
      <w:numFmt w:val="bullet"/>
      <w:lvlText w:val=""/>
      <w:lvlJc w:val="left"/>
      <w:pPr>
        <w:ind w:left="720" w:hanging="360"/>
      </w:pPr>
      <w:rPr>
        <w:rFonts w:hint="default" w:ascii="Symbol" w:hAnsi="Symbol"/>
      </w:rPr>
    </w:lvl>
    <w:lvl w:ilvl="1" w:tplc="44665076">
      <w:start w:val="1"/>
      <w:numFmt w:val="bullet"/>
      <w:lvlText w:val="o"/>
      <w:lvlJc w:val="left"/>
      <w:pPr>
        <w:ind w:left="1440" w:hanging="360"/>
      </w:pPr>
      <w:rPr>
        <w:rFonts w:hint="default" w:ascii="Courier New" w:hAnsi="Courier New"/>
      </w:rPr>
    </w:lvl>
    <w:lvl w:ilvl="2" w:tplc="330EE9F4">
      <w:start w:val="1"/>
      <w:numFmt w:val="bullet"/>
      <w:lvlText w:val=""/>
      <w:lvlJc w:val="left"/>
      <w:pPr>
        <w:ind w:left="2160" w:hanging="360"/>
      </w:pPr>
      <w:rPr>
        <w:rFonts w:hint="default" w:ascii="Wingdings" w:hAnsi="Wingdings"/>
      </w:rPr>
    </w:lvl>
    <w:lvl w:ilvl="3" w:tplc="E34A1C9E">
      <w:start w:val="1"/>
      <w:numFmt w:val="bullet"/>
      <w:lvlText w:val=""/>
      <w:lvlJc w:val="left"/>
      <w:pPr>
        <w:ind w:left="2880" w:hanging="360"/>
      </w:pPr>
      <w:rPr>
        <w:rFonts w:hint="default" w:ascii="Symbol" w:hAnsi="Symbol"/>
      </w:rPr>
    </w:lvl>
    <w:lvl w:ilvl="4" w:tplc="61241A22">
      <w:start w:val="1"/>
      <w:numFmt w:val="bullet"/>
      <w:lvlText w:val="o"/>
      <w:lvlJc w:val="left"/>
      <w:pPr>
        <w:ind w:left="3600" w:hanging="360"/>
      </w:pPr>
      <w:rPr>
        <w:rFonts w:hint="default" w:ascii="Courier New" w:hAnsi="Courier New"/>
      </w:rPr>
    </w:lvl>
    <w:lvl w:ilvl="5" w:tplc="E520AA6E">
      <w:start w:val="1"/>
      <w:numFmt w:val="bullet"/>
      <w:lvlText w:val=""/>
      <w:lvlJc w:val="left"/>
      <w:pPr>
        <w:ind w:left="4320" w:hanging="360"/>
      </w:pPr>
      <w:rPr>
        <w:rFonts w:hint="default" w:ascii="Wingdings" w:hAnsi="Wingdings"/>
      </w:rPr>
    </w:lvl>
    <w:lvl w:ilvl="6" w:tplc="B51EB538">
      <w:start w:val="1"/>
      <w:numFmt w:val="bullet"/>
      <w:lvlText w:val=""/>
      <w:lvlJc w:val="left"/>
      <w:pPr>
        <w:ind w:left="5040" w:hanging="360"/>
      </w:pPr>
      <w:rPr>
        <w:rFonts w:hint="default" w:ascii="Symbol" w:hAnsi="Symbol"/>
      </w:rPr>
    </w:lvl>
    <w:lvl w:ilvl="7" w:tplc="C14AEBD4">
      <w:start w:val="1"/>
      <w:numFmt w:val="bullet"/>
      <w:lvlText w:val="o"/>
      <w:lvlJc w:val="left"/>
      <w:pPr>
        <w:ind w:left="5760" w:hanging="360"/>
      </w:pPr>
      <w:rPr>
        <w:rFonts w:hint="default" w:ascii="Courier New" w:hAnsi="Courier New"/>
      </w:rPr>
    </w:lvl>
    <w:lvl w:ilvl="8" w:tplc="E9561C3C">
      <w:start w:val="1"/>
      <w:numFmt w:val="bullet"/>
      <w:lvlText w:val=""/>
      <w:lvlJc w:val="left"/>
      <w:pPr>
        <w:ind w:left="6480" w:hanging="360"/>
      </w:pPr>
      <w:rPr>
        <w:rFonts w:hint="default" w:ascii="Wingdings" w:hAnsi="Wingdings"/>
      </w:rPr>
    </w:lvl>
  </w:abstractNum>
  <w:abstractNum w:abstractNumId="1" w15:restartNumberingAfterBreak="0">
    <w:nsid w:val="0A70FF10"/>
    <w:multiLevelType w:val="hybridMultilevel"/>
    <w:tmpl w:val="F94A24DA"/>
    <w:lvl w:ilvl="0" w:tplc="3644390A">
      <w:start w:val="1"/>
      <w:numFmt w:val="bullet"/>
      <w:lvlText w:val=""/>
      <w:lvlJc w:val="left"/>
      <w:pPr>
        <w:ind w:left="720" w:hanging="360"/>
      </w:pPr>
      <w:rPr>
        <w:rFonts w:hint="default" w:ascii="Symbol" w:hAnsi="Symbol"/>
      </w:rPr>
    </w:lvl>
    <w:lvl w:ilvl="1" w:tplc="95C05792">
      <w:start w:val="1"/>
      <w:numFmt w:val="bullet"/>
      <w:lvlText w:val="o"/>
      <w:lvlJc w:val="left"/>
      <w:pPr>
        <w:ind w:left="1440" w:hanging="360"/>
      </w:pPr>
      <w:rPr>
        <w:rFonts w:hint="default" w:ascii="Courier New" w:hAnsi="Courier New"/>
      </w:rPr>
    </w:lvl>
    <w:lvl w:ilvl="2" w:tplc="0F18806A">
      <w:start w:val="1"/>
      <w:numFmt w:val="bullet"/>
      <w:lvlText w:val=""/>
      <w:lvlJc w:val="left"/>
      <w:pPr>
        <w:ind w:left="2160" w:hanging="360"/>
      </w:pPr>
      <w:rPr>
        <w:rFonts w:hint="default" w:ascii="Wingdings" w:hAnsi="Wingdings"/>
      </w:rPr>
    </w:lvl>
    <w:lvl w:ilvl="3" w:tplc="FD4A9998">
      <w:start w:val="1"/>
      <w:numFmt w:val="bullet"/>
      <w:lvlText w:val=""/>
      <w:lvlJc w:val="left"/>
      <w:pPr>
        <w:ind w:left="2880" w:hanging="360"/>
      </w:pPr>
      <w:rPr>
        <w:rFonts w:hint="default" w:ascii="Symbol" w:hAnsi="Symbol"/>
      </w:rPr>
    </w:lvl>
    <w:lvl w:ilvl="4" w:tplc="EFF06EE0">
      <w:start w:val="1"/>
      <w:numFmt w:val="bullet"/>
      <w:lvlText w:val="o"/>
      <w:lvlJc w:val="left"/>
      <w:pPr>
        <w:ind w:left="3600" w:hanging="360"/>
      </w:pPr>
      <w:rPr>
        <w:rFonts w:hint="default" w:ascii="Courier New" w:hAnsi="Courier New"/>
      </w:rPr>
    </w:lvl>
    <w:lvl w:ilvl="5" w:tplc="0BFAD2F4">
      <w:start w:val="1"/>
      <w:numFmt w:val="bullet"/>
      <w:lvlText w:val=""/>
      <w:lvlJc w:val="left"/>
      <w:pPr>
        <w:ind w:left="4320" w:hanging="360"/>
      </w:pPr>
      <w:rPr>
        <w:rFonts w:hint="default" w:ascii="Wingdings" w:hAnsi="Wingdings"/>
      </w:rPr>
    </w:lvl>
    <w:lvl w:ilvl="6" w:tplc="5862082C">
      <w:start w:val="1"/>
      <w:numFmt w:val="bullet"/>
      <w:lvlText w:val=""/>
      <w:lvlJc w:val="left"/>
      <w:pPr>
        <w:ind w:left="5040" w:hanging="360"/>
      </w:pPr>
      <w:rPr>
        <w:rFonts w:hint="default" w:ascii="Symbol" w:hAnsi="Symbol"/>
      </w:rPr>
    </w:lvl>
    <w:lvl w:ilvl="7" w:tplc="05225514">
      <w:start w:val="1"/>
      <w:numFmt w:val="bullet"/>
      <w:lvlText w:val="o"/>
      <w:lvlJc w:val="left"/>
      <w:pPr>
        <w:ind w:left="5760" w:hanging="360"/>
      </w:pPr>
      <w:rPr>
        <w:rFonts w:hint="default" w:ascii="Courier New" w:hAnsi="Courier New"/>
      </w:rPr>
    </w:lvl>
    <w:lvl w:ilvl="8" w:tplc="7902DA8E">
      <w:start w:val="1"/>
      <w:numFmt w:val="bullet"/>
      <w:lvlText w:val=""/>
      <w:lvlJc w:val="left"/>
      <w:pPr>
        <w:ind w:left="6480" w:hanging="360"/>
      </w:pPr>
      <w:rPr>
        <w:rFonts w:hint="default" w:ascii="Wingdings" w:hAnsi="Wingdings"/>
      </w:rPr>
    </w:lvl>
  </w:abstractNum>
  <w:abstractNum w:abstractNumId="2" w15:restartNumberingAfterBreak="0">
    <w:nsid w:val="1CE9EC3D"/>
    <w:multiLevelType w:val="hybridMultilevel"/>
    <w:tmpl w:val="436AAA0C"/>
    <w:lvl w:ilvl="0" w:tplc="33A48D6C">
      <w:start w:val="1"/>
      <w:numFmt w:val="bullet"/>
      <w:lvlText w:val=""/>
      <w:lvlJc w:val="left"/>
      <w:pPr>
        <w:ind w:left="720" w:hanging="360"/>
      </w:pPr>
      <w:rPr>
        <w:rFonts w:hint="default" w:ascii="Symbol" w:hAnsi="Symbol"/>
      </w:rPr>
    </w:lvl>
    <w:lvl w:ilvl="1" w:tplc="E0140068">
      <w:start w:val="1"/>
      <w:numFmt w:val="bullet"/>
      <w:lvlText w:val="o"/>
      <w:lvlJc w:val="left"/>
      <w:pPr>
        <w:ind w:left="1440" w:hanging="360"/>
      </w:pPr>
      <w:rPr>
        <w:rFonts w:hint="default" w:ascii="Courier New" w:hAnsi="Courier New"/>
      </w:rPr>
    </w:lvl>
    <w:lvl w:ilvl="2" w:tplc="1518A7CA">
      <w:start w:val="1"/>
      <w:numFmt w:val="bullet"/>
      <w:lvlText w:val=""/>
      <w:lvlJc w:val="left"/>
      <w:pPr>
        <w:ind w:left="2160" w:hanging="360"/>
      </w:pPr>
      <w:rPr>
        <w:rFonts w:hint="default" w:ascii="Wingdings" w:hAnsi="Wingdings"/>
      </w:rPr>
    </w:lvl>
    <w:lvl w:ilvl="3" w:tplc="9D845A5C">
      <w:start w:val="1"/>
      <w:numFmt w:val="bullet"/>
      <w:lvlText w:val=""/>
      <w:lvlJc w:val="left"/>
      <w:pPr>
        <w:ind w:left="2880" w:hanging="360"/>
      </w:pPr>
      <w:rPr>
        <w:rFonts w:hint="default" w:ascii="Symbol" w:hAnsi="Symbol"/>
      </w:rPr>
    </w:lvl>
    <w:lvl w:ilvl="4" w:tplc="CD802FB8">
      <w:start w:val="1"/>
      <w:numFmt w:val="bullet"/>
      <w:lvlText w:val="o"/>
      <w:lvlJc w:val="left"/>
      <w:pPr>
        <w:ind w:left="3600" w:hanging="360"/>
      </w:pPr>
      <w:rPr>
        <w:rFonts w:hint="default" w:ascii="Courier New" w:hAnsi="Courier New"/>
      </w:rPr>
    </w:lvl>
    <w:lvl w:ilvl="5" w:tplc="007C1642">
      <w:start w:val="1"/>
      <w:numFmt w:val="bullet"/>
      <w:lvlText w:val=""/>
      <w:lvlJc w:val="left"/>
      <w:pPr>
        <w:ind w:left="4320" w:hanging="360"/>
      </w:pPr>
      <w:rPr>
        <w:rFonts w:hint="default" w:ascii="Wingdings" w:hAnsi="Wingdings"/>
      </w:rPr>
    </w:lvl>
    <w:lvl w:ilvl="6" w:tplc="4D40F248">
      <w:start w:val="1"/>
      <w:numFmt w:val="bullet"/>
      <w:lvlText w:val=""/>
      <w:lvlJc w:val="left"/>
      <w:pPr>
        <w:ind w:left="5040" w:hanging="360"/>
      </w:pPr>
      <w:rPr>
        <w:rFonts w:hint="default" w:ascii="Symbol" w:hAnsi="Symbol"/>
      </w:rPr>
    </w:lvl>
    <w:lvl w:ilvl="7" w:tplc="61AC8034">
      <w:start w:val="1"/>
      <w:numFmt w:val="bullet"/>
      <w:lvlText w:val="o"/>
      <w:lvlJc w:val="left"/>
      <w:pPr>
        <w:ind w:left="5760" w:hanging="360"/>
      </w:pPr>
      <w:rPr>
        <w:rFonts w:hint="default" w:ascii="Courier New" w:hAnsi="Courier New"/>
      </w:rPr>
    </w:lvl>
    <w:lvl w:ilvl="8" w:tplc="C400AA10">
      <w:start w:val="1"/>
      <w:numFmt w:val="bullet"/>
      <w:lvlText w:val=""/>
      <w:lvlJc w:val="left"/>
      <w:pPr>
        <w:ind w:left="6480" w:hanging="360"/>
      </w:pPr>
      <w:rPr>
        <w:rFonts w:hint="default" w:ascii="Wingdings" w:hAnsi="Wingdings"/>
      </w:rPr>
    </w:lvl>
  </w:abstractNum>
  <w:abstractNum w:abstractNumId="3" w15:restartNumberingAfterBreak="0">
    <w:nsid w:val="23A0CC20"/>
    <w:multiLevelType w:val="hybridMultilevel"/>
    <w:tmpl w:val="CC8A81BC"/>
    <w:lvl w:ilvl="0" w:tplc="92C87CEE">
      <w:start w:val="1"/>
      <w:numFmt w:val="bullet"/>
      <w:lvlText w:val=""/>
      <w:lvlJc w:val="left"/>
      <w:pPr>
        <w:ind w:left="720" w:hanging="360"/>
      </w:pPr>
      <w:rPr>
        <w:rFonts w:hint="default" w:ascii="Symbol" w:hAnsi="Symbol"/>
      </w:rPr>
    </w:lvl>
    <w:lvl w:ilvl="1" w:tplc="58704F16">
      <w:start w:val="1"/>
      <w:numFmt w:val="bullet"/>
      <w:lvlText w:val="o"/>
      <w:lvlJc w:val="left"/>
      <w:pPr>
        <w:ind w:left="1440" w:hanging="360"/>
      </w:pPr>
      <w:rPr>
        <w:rFonts w:hint="default" w:ascii="Courier New" w:hAnsi="Courier New"/>
      </w:rPr>
    </w:lvl>
    <w:lvl w:ilvl="2" w:tplc="6B6C8C92">
      <w:start w:val="1"/>
      <w:numFmt w:val="bullet"/>
      <w:lvlText w:val=""/>
      <w:lvlJc w:val="left"/>
      <w:pPr>
        <w:ind w:left="2160" w:hanging="360"/>
      </w:pPr>
      <w:rPr>
        <w:rFonts w:hint="default" w:ascii="Wingdings" w:hAnsi="Wingdings"/>
      </w:rPr>
    </w:lvl>
    <w:lvl w:ilvl="3" w:tplc="2FDC4FEC">
      <w:start w:val="1"/>
      <w:numFmt w:val="bullet"/>
      <w:lvlText w:val=""/>
      <w:lvlJc w:val="left"/>
      <w:pPr>
        <w:ind w:left="2880" w:hanging="360"/>
      </w:pPr>
      <w:rPr>
        <w:rFonts w:hint="default" w:ascii="Symbol" w:hAnsi="Symbol"/>
      </w:rPr>
    </w:lvl>
    <w:lvl w:ilvl="4" w:tplc="91060096">
      <w:start w:val="1"/>
      <w:numFmt w:val="bullet"/>
      <w:lvlText w:val="o"/>
      <w:lvlJc w:val="left"/>
      <w:pPr>
        <w:ind w:left="3600" w:hanging="360"/>
      </w:pPr>
      <w:rPr>
        <w:rFonts w:hint="default" w:ascii="Courier New" w:hAnsi="Courier New"/>
      </w:rPr>
    </w:lvl>
    <w:lvl w:ilvl="5" w:tplc="BF56C602">
      <w:start w:val="1"/>
      <w:numFmt w:val="bullet"/>
      <w:lvlText w:val=""/>
      <w:lvlJc w:val="left"/>
      <w:pPr>
        <w:ind w:left="4320" w:hanging="360"/>
      </w:pPr>
      <w:rPr>
        <w:rFonts w:hint="default" w:ascii="Wingdings" w:hAnsi="Wingdings"/>
      </w:rPr>
    </w:lvl>
    <w:lvl w:ilvl="6" w:tplc="EDAEBE6A">
      <w:start w:val="1"/>
      <w:numFmt w:val="bullet"/>
      <w:lvlText w:val=""/>
      <w:lvlJc w:val="left"/>
      <w:pPr>
        <w:ind w:left="5040" w:hanging="360"/>
      </w:pPr>
      <w:rPr>
        <w:rFonts w:hint="default" w:ascii="Symbol" w:hAnsi="Symbol"/>
      </w:rPr>
    </w:lvl>
    <w:lvl w:ilvl="7" w:tplc="5AD06060">
      <w:start w:val="1"/>
      <w:numFmt w:val="bullet"/>
      <w:lvlText w:val="o"/>
      <w:lvlJc w:val="left"/>
      <w:pPr>
        <w:ind w:left="5760" w:hanging="360"/>
      </w:pPr>
      <w:rPr>
        <w:rFonts w:hint="default" w:ascii="Courier New" w:hAnsi="Courier New"/>
      </w:rPr>
    </w:lvl>
    <w:lvl w:ilvl="8" w:tplc="E1DC5116">
      <w:start w:val="1"/>
      <w:numFmt w:val="bullet"/>
      <w:lvlText w:val=""/>
      <w:lvlJc w:val="left"/>
      <w:pPr>
        <w:ind w:left="6480" w:hanging="360"/>
      </w:pPr>
      <w:rPr>
        <w:rFonts w:hint="default" w:ascii="Wingdings" w:hAnsi="Wingdings"/>
      </w:rPr>
    </w:lvl>
  </w:abstractNum>
  <w:abstractNum w:abstractNumId="4" w15:restartNumberingAfterBreak="0">
    <w:nsid w:val="2D52C4C5"/>
    <w:multiLevelType w:val="hybridMultilevel"/>
    <w:tmpl w:val="BBE605EA"/>
    <w:lvl w:ilvl="0" w:tplc="2D7697EC">
      <w:start w:val="1"/>
      <w:numFmt w:val="bullet"/>
      <w:lvlText w:val="-"/>
      <w:lvlJc w:val="left"/>
      <w:pPr>
        <w:ind w:left="720" w:hanging="360"/>
      </w:pPr>
      <w:rPr>
        <w:rFonts w:hint="default" w:ascii="Aptos" w:hAnsi="Aptos"/>
      </w:rPr>
    </w:lvl>
    <w:lvl w:ilvl="1" w:tplc="B742E892">
      <w:start w:val="1"/>
      <w:numFmt w:val="bullet"/>
      <w:lvlText w:val="o"/>
      <w:lvlJc w:val="left"/>
      <w:pPr>
        <w:ind w:left="1440" w:hanging="360"/>
      </w:pPr>
      <w:rPr>
        <w:rFonts w:hint="default" w:ascii="Courier New" w:hAnsi="Courier New"/>
      </w:rPr>
    </w:lvl>
    <w:lvl w:ilvl="2" w:tplc="DC6A57AC">
      <w:start w:val="1"/>
      <w:numFmt w:val="bullet"/>
      <w:lvlText w:val=""/>
      <w:lvlJc w:val="left"/>
      <w:pPr>
        <w:ind w:left="2160" w:hanging="360"/>
      </w:pPr>
      <w:rPr>
        <w:rFonts w:hint="default" w:ascii="Wingdings" w:hAnsi="Wingdings"/>
      </w:rPr>
    </w:lvl>
    <w:lvl w:ilvl="3" w:tplc="E6FAB170">
      <w:start w:val="1"/>
      <w:numFmt w:val="bullet"/>
      <w:lvlText w:val=""/>
      <w:lvlJc w:val="left"/>
      <w:pPr>
        <w:ind w:left="2880" w:hanging="360"/>
      </w:pPr>
      <w:rPr>
        <w:rFonts w:hint="default" w:ascii="Symbol" w:hAnsi="Symbol"/>
      </w:rPr>
    </w:lvl>
    <w:lvl w:ilvl="4" w:tplc="B5D42F80">
      <w:start w:val="1"/>
      <w:numFmt w:val="bullet"/>
      <w:lvlText w:val="o"/>
      <w:lvlJc w:val="left"/>
      <w:pPr>
        <w:ind w:left="3600" w:hanging="360"/>
      </w:pPr>
      <w:rPr>
        <w:rFonts w:hint="default" w:ascii="Courier New" w:hAnsi="Courier New"/>
      </w:rPr>
    </w:lvl>
    <w:lvl w:ilvl="5" w:tplc="A44EEE12">
      <w:start w:val="1"/>
      <w:numFmt w:val="bullet"/>
      <w:lvlText w:val=""/>
      <w:lvlJc w:val="left"/>
      <w:pPr>
        <w:ind w:left="4320" w:hanging="360"/>
      </w:pPr>
      <w:rPr>
        <w:rFonts w:hint="default" w:ascii="Wingdings" w:hAnsi="Wingdings"/>
      </w:rPr>
    </w:lvl>
    <w:lvl w:ilvl="6" w:tplc="B448B8FE">
      <w:start w:val="1"/>
      <w:numFmt w:val="bullet"/>
      <w:lvlText w:val=""/>
      <w:lvlJc w:val="left"/>
      <w:pPr>
        <w:ind w:left="5040" w:hanging="360"/>
      </w:pPr>
      <w:rPr>
        <w:rFonts w:hint="default" w:ascii="Symbol" w:hAnsi="Symbol"/>
      </w:rPr>
    </w:lvl>
    <w:lvl w:ilvl="7" w:tplc="85A8E58E">
      <w:start w:val="1"/>
      <w:numFmt w:val="bullet"/>
      <w:lvlText w:val="o"/>
      <w:lvlJc w:val="left"/>
      <w:pPr>
        <w:ind w:left="5760" w:hanging="360"/>
      </w:pPr>
      <w:rPr>
        <w:rFonts w:hint="default" w:ascii="Courier New" w:hAnsi="Courier New"/>
      </w:rPr>
    </w:lvl>
    <w:lvl w:ilvl="8" w:tplc="F8F0BBE6">
      <w:start w:val="1"/>
      <w:numFmt w:val="bullet"/>
      <w:lvlText w:val=""/>
      <w:lvlJc w:val="left"/>
      <w:pPr>
        <w:ind w:left="6480" w:hanging="360"/>
      </w:pPr>
      <w:rPr>
        <w:rFonts w:hint="default" w:ascii="Wingdings" w:hAnsi="Wingdings"/>
      </w:rPr>
    </w:lvl>
  </w:abstractNum>
  <w:abstractNum w:abstractNumId="5" w15:restartNumberingAfterBreak="0">
    <w:nsid w:val="40B9293A"/>
    <w:multiLevelType w:val="hybridMultilevel"/>
    <w:tmpl w:val="5B9A78D2"/>
    <w:lvl w:ilvl="0" w:tplc="6D26A6B8">
      <w:start w:val="1"/>
      <w:numFmt w:val="bullet"/>
      <w:lvlText w:val=""/>
      <w:lvlJc w:val="left"/>
      <w:pPr>
        <w:ind w:left="720" w:hanging="360"/>
      </w:pPr>
      <w:rPr>
        <w:rFonts w:hint="default" w:ascii="Symbol" w:hAnsi="Symbol"/>
      </w:rPr>
    </w:lvl>
    <w:lvl w:ilvl="1" w:tplc="91A4CFB2">
      <w:start w:val="1"/>
      <w:numFmt w:val="bullet"/>
      <w:lvlText w:val="o"/>
      <w:lvlJc w:val="left"/>
      <w:pPr>
        <w:ind w:left="1440" w:hanging="360"/>
      </w:pPr>
      <w:rPr>
        <w:rFonts w:hint="default" w:ascii="Courier New" w:hAnsi="Courier New"/>
      </w:rPr>
    </w:lvl>
    <w:lvl w:ilvl="2" w:tplc="6A7447AA">
      <w:start w:val="1"/>
      <w:numFmt w:val="bullet"/>
      <w:lvlText w:val=""/>
      <w:lvlJc w:val="left"/>
      <w:pPr>
        <w:ind w:left="2160" w:hanging="360"/>
      </w:pPr>
      <w:rPr>
        <w:rFonts w:hint="default" w:ascii="Wingdings" w:hAnsi="Wingdings"/>
      </w:rPr>
    </w:lvl>
    <w:lvl w:ilvl="3" w:tplc="B85E6AA0">
      <w:start w:val="1"/>
      <w:numFmt w:val="bullet"/>
      <w:lvlText w:val=""/>
      <w:lvlJc w:val="left"/>
      <w:pPr>
        <w:ind w:left="2880" w:hanging="360"/>
      </w:pPr>
      <w:rPr>
        <w:rFonts w:hint="default" w:ascii="Symbol" w:hAnsi="Symbol"/>
      </w:rPr>
    </w:lvl>
    <w:lvl w:ilvl="4" w:tplc="005E6FDC">
      <w:start w:val="1"/>
      <w:numFmt w:val="bullet"/>
      <w:lvlText w:val="o"/>
      <w:lvlJc w:val="left"/>
      <w:pPr>
        <w:ind w:left="3600" w:hanging="360"/>
      </w:pPr>
      <w:rPr>
        <w:rFonts w:hint="default" w:ascii="Courier New" w:hAnsi="Courier New"/>
      </w:rPr>
    </w:lvl>
    <w:lvl w:ilvl="5" w:tplc="C6925880">
      <w:start w:val="1"/>
      <w:numFmt w:val="bullet"/>
      <w:lvlText w:val=""/>
      <w:lvlJc w:val="left"/>
      <w:pPr>
        <w:ind w:left="4320" w:hanging="360"/>
      </w:pPr>
      <w:rPr>
        <w:rFonts w:hint="default" w:ascii="Wingdings" w:hAnsi="Wingdings"/>
      </w:rPr>
    </w:lvl>
    <w:lvl w:ilvl="6" w:tplc="BB3A220E">
      <w:start w:val="1"/>
      <w:numFmt w:val="bullet"/>
      <w:lvlText w:val=""/>
      <w:lvlJc w:val="left"/>
      <w:pPr>
        <w:ind w:left="5040" w:hanging="360"/>
      </w:pPr>
      <w:rPr>
        <w:rFonts w:hint="default" w:ascii="Symbol" w:hAnsi="Symbol"/>
      </w:rPr>
    </w:lvl>
    <w:lvl w:ilvl="7" w:tplc="DB1685EA">
      <w:start w:val="1"/>
      <w:numFmt w:val="bullet"/>
      <w:lvlText w:val="o"/>
      <w:lvlJc w:val="left"/>
      <w:pPr>
        <w:ind w:left="5760" w:hanging="360"/>
      </w:pPr>
      <w:rPr>
        <w:rFonts w:hint="default" w:ascii="Courier New" w:hAnsi="Courier New"/>
      </w:rPr>
    </w:lvl>
    <w:lvl w:ilvl="8" w:tplc="D5B080B6">
      <w:start w:val="1"/>
      <w:numFmt w:val="bullet"/>
      <w:lvlText w:val=""/>
      <w:lvlJc w:val="left"/>
      <w:pPr>
        <w:ind w:left="6480" w:hanging="360"/>
      </w:pPr>
      <w:rPr>
        <w:rFonts w:hint="default" w:ascii="Wingdings" w:hAnsi="Wingdings"/>
      </w:rPr>
    </w:lvl>
  </w:abstractNum>
  <w:abstractNum w:abstractNumId="6" w15:restartNumberingAfterBreak="0">
    <w:nsid w:val="6808B86C"/>
    <w:multiLevelType w:val="hybridMultilevel"/>
    <w:tmpl w:val="953A6BA6"/>
    <w:lvl w:ilvl="0" w:tplc="261ED310">
      <w:start w:val="1"/>
      <w:numFmt w:val="bullet"/>
      <w:lvlText w:val=""/>
      <w:lvlJc w:val="left"/>
      <w:pPr>
        <w:ind w:left="720" w:hanging="360"/>
      </w:pPr>
      <w:rPr>
        <w:rFonts w:hint="default" w:ascii="Symbol" w:hAnsi="Symbol"/>
      </w:rPr>
    </w:lvl>
    <w:lvl w:ilvl="1" w:tplc="8E2A7AB4">
      <w:start w:val="1"/>
      <w:numFmt w:val="bullet"/>
      <w:lvlText w:val="o"/>
      <w:lvlJc w:val="left"/>
      <w:pPr>
        <w:ind w:left="1440" w:hanging="360"/>
      </w:pPr>
      <w:rPr>
        <w:rFonts w:hint="default" w:ascii="Courier New" w:hAnsi="Courier New"/>
      </w:rPr>
    </w:lvl>
    <w:lvl w:ilvl="2" w:tplc="D5326988">
      <w:start w:val="1"/>
      <w:numFmt w:val="bullet"/>
      <w:lvlText w:val=""/>
      <w:lvlJc w:val="left"/>
      <w:pPr>
        <w:ind w:left="2160" w:hanging="360"/>
      </w:pPr>
      <w:rPr>
        <w:rFonts w:hint="default" w:ascii="Wingdings" w:hAnsi="Wingdings"/>
      </w:rPr>
    </w:lvl>
    <w:lvl w:ilvl="3" w:tplc="EEA02E64">
      <w:start w:val="1"/>
      <w:numFmt w:val="bullet"/>
      <w:lvlText w:val=""/>
      <w:lvlJc w:val="left"/>
      <w:pPr>
        <w:ind w:left="2880" w:hanging="360"/>
      </w:pPr>
      <w:rPr>
        <w:rFonts w:hint="default" w:ascii="Symbol" w:hAnsi="Symbol"/>
      </w:rPr>
    </w:lvl>
    <w:lvl w:ilvl="4" w:tplc="FEA811EE">
      <w:start w:val="1"/>
      <w:numFmt w:val="bullet"/>
      <w:lvlText w:val="o"/>
      <w:lvlJc w:val="left"/>
      <w:pPr>
        <w:ind w:left="3600" w:hanging="360"/>
      </w:pPr>
      <w:rPr>
        <w:rFonts w:hint="default" w:ascii="Courier New" w:hAnsi="Courier New"/>
      </w:rPr>
    </w:lvl>
    <w:lvl w:ilvl="5" w:tplc="247AC9CA">
      <w:start w:val="1"/>
      <w:numFmt w:val="bullet"/>
      <w:lvlText w:val=""/>
      <w:lvlJc w:val="left"/>
      <w:pPr>
        <w:ind w:left="4320" w:hanging="360"/>
      </w:pPr>
      <w:rPr>
        <w:rFonts w:hint="default" w:ascii="Wingdings" w:hAnsi="Wingdings"/>
      </w:rPr>
    </w:lvl>
    <w:lvl w:ilvl="6" w:tplc="CEF6508C">
      <w:start w:val="1"/>
      <w:numFmt w:val="bullet"/>
      <w:lvlText w:val=""/>
      <w:lvlJc w:val="left"/>
      <w:pPr>
        <w:ind w:left="5040" w:hanging="360"/>
      </w:pPr>
      <w:rPr>
        <w:rFonts w:hint="default" w:ascii="Symbol" w:hAnsi="Symbol"/>
      </w:rPr>
    </w:lvl>
    <w:lvl w:ilvl="7" w:tplc="6144C88A">
      <w:start w:val="1"/>
      <w:numFmt w:val="bullet"/>
      <w:lvlText w:val="o"/>
      <w:lvlJc w:val="left"/>
      <w:pPr>
        <w:ind w:left="5760" w:hanging="360"/>
      </w:pPr>
      <w:rPr>
        <w:rFonts w:hint="default" w:ascii="Courier New" w:hAnsi="Courier New"/>
      </w:rPr>
    </w:lvl>
    <w:lvl w:ilvl="8" w:tplc="EFA2DF8A">
      <w:start w:val="1"/>
      <w:numFmt w:val="bullet"/>
      <w:lvlText w:val=""/>
      <w:lvlJc w:val="left"/>
      <w:pPr>
        <w:ind w:left="6480" w:hanging="360"/>
      </w:pPr>
      <w:rPr>
        <w:rFonts w:hint="default" w:ascii="Wingdings" w:hAnsi="Wingdings"/>
      </w:rPr>
    </w:lvl>
  </w:abstractNum>
  <w:abstractNum w:abstractNumId="7" w15:restartNumberingAfterBreak="0">
    <w:nsid w:val="68AD55D6"/>
    <w:multiLevelType w:val="hybridMultilevel"/>
    <w:tmpl w:val="48C07430"/>
    <w:lvl w:ilvl="0" w:tplc="F1D4E07C">
      <w:start w:val="1"/>
      <w:numFmt w:val="bullet"/>
      <w:lvlText w:val=""/>
      <w:lvlJc w:val="left"/>
      <w:pPr>
        <w:ind w:left="720" w:hanging="360"/>
      </w:pPr>
      <w:rPr>
        <w:rFonts w:hint="default" w:ascii="Symbol" w:hAnsi="Symbol"/>
      </w:rPr>
    </w:lvl>
    <w:lvl w:ilvl="1" w:tplc="7B2E1CA6">
      <w:start w:val="1"/>
      <w:numFmt w:val="bullet"/>
      <w:lvlText w:val="o"/>
      <w:lvlJc w:val="left"/>
      <w:pPr>
        <w:ind w:left="1440" w:hanging="360"/>
      </w:pPr>
      <w:rPr>
        <w:rFonts w:hint="default" w:ascii="Courier New" w:hAnsi="Courier New"/>
      </w:rPr>
    </w:lvl>
    <w:lvl w:ilvl="2" w:tplc="4E3239C6">
      <w:start w:val="1"/>
      <w:numFmt w:val="bullet"/>
      <w:lvlText w:val=""/>
      <w:lvlJc w:val="left"/>
      <w:pPr>
        <w:ind w:left="2160" w:hanging="360"/>
      </w:pPr>
      <w:rPr>
        <w:rFonts w:hint="default" w:ascii="Wingdings" w:hAnsi="Wingdings"/>
      </w:rPr>
    </w:lvl>
    <w:lvl w:ilvl="3" w:tplc="C84A664E">
      <w:start w:val="1"/>
      <w:numFmt w:val="bullet"/>
      <w:lvlText w:val=""/>
      <w:lvlJc w:val="left"/>
      <w:pPr>
        <w:ind w:left="2880" w:hanging="360"/>
      </w:pPr>
      <w:rPr>
        <w:rFonts w:hint="default" w:ascii="Symbol" w:hAnsi="Symbol"/>
      </w:rPr>
    </w:lvl>
    <w:lvl w:ilvl="4" w:tplc="4414239C">
      <w:start w:val="1"/>
      <w:numFmt w:val="bullet"/>
      <w:lvlText w:val="o"/>
      <w:lvlJc w:val="left"/>
      <w:pPr>
        <w:ind w:left="3600" w:hanging="360"/>
      </w:pPr>
      <w:rPr>
        <w:rFonts w:hint="default" w:ascii="Courier New" w:hAnsi="Courier New"/>
      </w:rPr>
    </w:lvl>
    <w:lvl w:ilvl="5" w:tplc="7E343866">
      <w:start w:val="1"/>
      <w:numFmt w:val="bullet"/>
      <w:lvlText w:val=""/>
      <w:lvlJc w:val="left"/>
      <w:pPr>
        <w:ind w:left="4320" w:hanging="360"/>
      </w:pPr>
      <w:rPr>
        <w:rFonts w:hint="default" w:ascii="Wingdings" w:hAnsi="Wingdings"/>
      </w:rPr>
    </w:lvl>
    <w:lvl w:ilvl="6" w:tplc="FCE0B0C8">
      <w:start w:val="1"/>
      <w:numFmt w:val="bullet"/>
      <w:lvlText w:val=""/>
      <w:lvlJc w:val="left"/>
      <w:pPr>
        <w:ind w:left="5040" w:hanging="360"/>
      </w:pPr>
      <w:rPr>
        <w:rFonts w:hint="default" w:ascii="Symbol" w:hAnsi="Symbol"/>
      </w:rPr>
    </w:lvl>
    <w:lvl w:ilvl="7" w:tplc="6E0AF9CA">
      <w:start w:val="1"/>
      <w:numFmt w:val="bullet"/>
      <w:lvlText w:val="o"/>
      <w:lvlJc w:val="left"/>
      <w:pPr>
        <w:ind w:left="5760" w:hanging="360"/>
      </w:pPr>
      <w:rPr>
        <w:rFonts w:hint="default" w:ascii="Courier New" w:hAnsi="Courier New"/>
      </w:rPr>
    </w:lvl>
    <w:lvl w:ilvl="8" w:tplc="73644FA4">
      <w:start w:val="1"/>
      <w:numFmt w:val="bullet"/>
      <w:lvlText w:val=""/>
      <w:lvlJc w:val="left"/>
      <w:pPr>
        <w:ind w:left="6480" w:hanging="360"/>
      </w:pPr>
      <w:rPr>
        <w:rFonts w:hint="default" w:ascii="Wingdings" w:hAnsi="Wingdings"/>
      </w:rPr>
    </w:lvl>
  </w:abstractNum>
  <w:abstractNum w:abstractNumId="8" w15:restartNumberingAfterBreak="0">
    <w:nsid w:val="71DF2271"/>
    <w:multiLevelType w:val="hybridMultilevel"/>
    <w:tmpl w:val="849E4ACA"/>
    <w:lvl w:ilvl="0" w:tplc="BD108430">
      <w:start w:val="1"/>
      <w:numFmt w:val="bullet"/>
      <w:lvlText w:val=""/>
      <w:lvlJc w:val="left"/>
      <w:pPr>
        <w:ind w:left="720" w:hanging="360"/>
      </w:pPr>
      <w:rPr>
        <w:rFonts w:hint="default" w:ascii="Symbol" w:hAnsi="Symbol"/>
      </w:rPr>
    </w:lvl>
    <w:lvl w:ilvl="1" w:tplc="C414B9EC">
      <w:start w:val="1"/>
      <w:numFmt w:val="bullet"/>
      <w:lvlText w:val="o"/>
      <w:lvlJc w:val="left"/>
      <w:pPr>
        <w:ind w:left="1440" w:hanging="360"/>
      </w:pPr>
      <w:rPr>
        <w:rFonts w:hint="default" w:ascii="Courier New" w:hAnsi="Courier New"/>
      </w:rPr>
    </w:lvl>
    <w:lvl w:ilvl="2" w:tplc="161EDA3E">
      <w:start w:val="1"/>
      <w:numFmt w:val="bullet"/>
      <w:lvlText w:val=""/>
      <w:lvlJc w:val="left"/>
      <w:pPr>
        <w:ind w:left="2160" w:hanging="360"/>
      </w:pPr>
      <w:rPr>
        <w:rFonts w:hint="default" w:ascii="Wingdings" w:hAnsi="Wingdings"/>
      </w:rPr>
    </w:lvl>
    <w:lvl w:ilvl="3" w:tplc="33D62794">
      <w:start w:val="1"/>
      <w:numFmt w:val="bullet"/>
      <w:lvlText w:val=""/>
      <w:lvlJc w:val="left"/>
      <w:pPr>
        <w:ind w:left="2880" w:hanging="360"/>
      </w:pPr>
      <w:rPr>
        <w:rFonts w:hint="default" w:ascii="Symbol" w:hAnsi="Symbol"/>
      </w:rPr>
    </w:lvl>
    <w:lvl w:ilvl="4" w:tplc="BF3AB71C">
      <w:start w:val="1"/>
      <w:numFmt w:val="bullet"/>
      <w:lvlText w:val="o"/>
      <w:lvlJc w:val="left"/>
      <w:pPr>
        <w:ind w:left="3600" w:hanging="360"/>
      </w:pPr>
      <w:rPr>
        <w:rFonts w:hint="default" w:ascii="Courier New" w:hAnsi="Courier New"/>
      </w:rPr>
    </w:lvl>
    <w:lvl w:ilvl="5" w:tplc="60064B20">
      <w:start w:val="1"/>
      <w:numFmt w:val="bullet"/>
      <w:lvlText w:val=""/>
      <w:lvlJc w:val="left"/>
      <w:pPr>
        <w:ind w:left="4320" w:hanging="360"/>
      </w:pPr>
      <w:rPr>
        <w:rFonts w:hint="default" w:ascii="Wingdings" w:hAnsi="Wingdings"/>
      </w:rPr>
    </w:lvl>
    <w:lvl w:ilvl="6" w:tplc="A23A081E">
      <w:start w:val="1"/>
      <w:numFmt w:val="bullet"/>
      <w:lvlText w:val=""/>
      <w:lvlJc w:val="left"/>
      <w:pPr>
        <w:ind w:left="5040" w:hanging="360"/>
      </w:pPr>
      <w:rPr>
        <w:rFonts w:hint="default" w:ascii="Symbol" w:hAnsi="Symbol"/>
      </w:rPr>
    </w:lvl>
    <w:lvl w:ilvl="7" w:tplc="C114A1FA">
      <w:start w:val="1"/>
      <w:numFmt w:val="bullet"/>
      <w:lvlText w:val="o"/>
      <w:lvlJc w:val="left"/>
      <w:pPr>
        <w:ind w:left="5760" w:hanging="360"/>
      </w:pPr>
      <w:rPr>
        <w:rFonts w:hint="default" w:ascii="Courier New" w:hAnsi="Courier New"/>
      </w:rPr>
    </w:lvl>
    <w:lvl w:ilvl="8" w:tplc="6756D7E2">
      <w:start w:val="1"/>
      <w:numFmt w:val="bullet"/>
      <w:lvlText w:val=""/>
      <w:lvlJc w:val="left"/>
      <w:pPr>
        <w:ind w:left="6480" w:hanging="360"/>
      </w:pPr>
      <w:rPr>
        <w:rFonts w:hint="default" w:ascii="Wingdings" w:hAnsi="Wingdings"/>
      </w:rPr>
    </w:lvl>
  </w:abstractNum>
  <w:abstractNum w:abstractNumId="9" w15:restartNumberingAfterBreak="0">
    <w:nsid w:val="720A03CA"/>
    <w:multiLevelType w:val="hybridMultilevel"/>
    <w:tmpl w:val="68D074CA"/>
    <w:lvl w:ilvl="0" w:tplc="E7264C18">
      <w:start w:val="1"/>
      <w:numFmt w:val="bullet"/>
      <w:lvlText w:val=""/>
      <w:lvlJc w:val="left"/>
      <w:pPr>
        <w:ind w:left="720" w:hanging="360"/>
      </w:pPr>
      <w:rPr>
        <w:rFonts w:hint="default" w:ascii="Symbol" w:hAnsi="Symbol"/>
      </w:rPr>
    </w:lvl>
    <w:lvl w:ilvl="1" w:tplc="A106F982">
      <w:start w:val="1"/>
      <w:numFmt w:val="bullet"/>
      <w:lvlText w:val="o"/>
      <w:lvlJc w:val="left"/>
      <w:pPr>
        <w:ind w:left="1440" w:hanging="360"/>
      </w:pPr>
      <w:rPr>
        <w:rFonts w:hint="default" w:ascii="Courier New" w:hAnsi="Courier New"/>
      </w:rPr>
    </w:lvl>
    <w:lvl w:ilvl="2" w:tplc="98D4AC26">
      <w:start w:val="1"/>
      <w:numFmt w:val="bullet"/>
      <w:lvlText w:val=""/>
      <w:lvlJc w:val="left"/>
      <w:pPr>
        <w:ind w:left="2160" w:hanging="360"/>
      </w:pPr>
      <w:rPr>
        <w:rFonts w:hint="default" w:ascii="Wingdings" w:hAnsi="Wingdings"/>
      </w:rPr>
    </w:lvl>
    <w:lvl w:ilvl="3" w:tplc="D3609EC8">
      <w:start w:val="1"/>
      <w:numFmt w:val="bullet"/>
      <w:lvlText w:val=""/>
      <w:lvlJc w:val="left"/>
      <w:pPr>
        <w:ind w:left="2880" w:hanging="360"/>
      </w:pPr>
      <w:rPr>
        <w:rFonts w:hint="default" w:ascii="Symbol" w:hAnsi="Symbol"/>
      </w:rPr>
    </w:lvl>
    <w:lvl w:ilvl="4" w:tplc="D6447FCA">
      <w:start w:val="1"/>
      <w:numFmt w:val="bullet"/>
      <w:lvlText w:val="o"/>
      <w:lvlJc w:val="left"/>
      <w:pPr>
        <w:ind w:left="3600" w:hanging="360"/>
      </w:pPr>
      <w:rPr>
        <w:rFonts w:hint="default" w:ascii="Courier New" w:hAnsi="Courier New"/>
      </w:rPr>
    </w:lvl>
    <w:lvl w:ilvl="5" w:tplc="D5BE6A8A">
      <w:start w:val="1"/>
      <w:numFmt w:val="bullet"/>
      <w:lvlText w:val=""/>
      <w:lvlJc w:val="left"/>
      <w:pPr>
        <w:ind w:left="4320" w:hanging="360"/>
      </w:pPr>
      <w:rPr>
        <w:rFonts w:hint="default" w:ascii="Wingdings" w:hAnsi="Wingdings"/>
      </w:rPr>
    </w:lvl>
    <w:lvl w:ilvl="6" w:tplc="A88456D6">
      <w:start w:val="1"/>
      <w:numFmt w:val="bullet"/>
      <w:lvlText w:val=""/>
      <w:lvlJc w:val="left"/>
      <w:pPr>
        <w:ind w:left="5040" w:hanging="360"/>
      </w:pPr>
      <w:rPr>
        <w:rFonts w:hint="default" w:ascii="Symbol" w:hAnsi="Symbol"/>
      </w:rPr>
    </w:lvl>
    <w:lvl w:ilvl="7" w:tplc="A8786CE4">
      <w:start w:val="1"/>
      <w:numFmt w:val="bullet"/>
      <w:lvlText w:val="o"/>
      <w:lvlJc w:val="left"/>
      <w:pPr>
        <w:ind w:left="5760" w:hanging="360"/>
      </w:pPr>
      <w:rPr>
        <w:rFonts w:hint="default" w:ascii="Courier New" w:hAnsi="Courier New"/>
      </w:rPr>
    </w:lvl>
    <w:lvl w:ilvl="8" w:tplc="CAF24F80">
      <w:start w:val="1"/>
      <w:numFmt w:val="bullet"/>
      <w:lvlText w:val=""/>
      <w:lvlJc w:val="left"/>
      <w:pPr>
        <w:ind w:left="6480" w:hanging="360"/>
      </w:pPr>
      <w:rPr>
        <w:rFonts w:hint="default" w:ascii="Wingdings" w:hAnsi="Wingdings"/>
      </w:rPr>
    </w:lvl>
  </w:abstractNum>
  <w:abstractNum w:abstractNumId="10" w15:restartNumberingAfterBreak="0">
    <w:nsid w:val="731F3B5B"/>
    <w:multiLevelType w:val="hybridMultilevel"/>
    <w:tmpl w:val="A9629680"/>
    <w:lvl w:ilvl="0" w:tplc="43E87A36">
      <w:start w:val="1"/>
      <w:numFmt w:val="bullet"/>
      <w:lvlText w:val="-"/>
      <w:lvlJc w:val="left"/>
      <w:pPr>
        <w:ind w:left="720" w:hanging="360"/>
      </w:pPr>
      <w:rPr>
        <w:rFonts w:hint="default" w:ascii="Aptos" w:hAnsi="Aptos"/>
      </w:rPr>
    </w:lvl>
    <w:lvl w:ilvl="1" w:tplc="DCE867A2">
      <w:start w:val="1"/>
      <w:numFmt w:val="bullet"/>
      <w:lvlText w:val="o"/>
      <w:lvlJc w:val="left"/>
      <w:pPr>
        <w:ind w:left="1440" w:hanging="360"/>
      </w:pPr>
      <w:rPr>
        <w:rFonts w:hint="default" w:ascii="Courier New" w:hAnsi="Courier New"/>
      </w:rPr>
    </w:lvl>
    <w:lvl w:ilvl="2" w:tplc="28023574">
      <w:start w:val="1"/>
      <w:numFmt w:val="bullet"/>
      <w:lvlText w:val=""/>
      <w:lvlJc w:val="left"/>
      <w:pPr>
        <w:ind w:left="2160" w:hanging="360"/>
      </w:pPr>
      <w:rPr>
        <w:rFonts w:hint="default" w:ascii="Wingdings" w:hAnsi="Wingdings"/>
      </w:rPr>
    </w:lvl>
    <w:lvl w:ilvl="3" w:tplc="23886476">
      <w:start w:val="1"/>
      <w:numFmt w:val="bullet"/>
      <w:lvlText w:val=""/>
      <w:lvlJc w:val="left"/>
      <w:pPr>
        <w:ind w:left="2880" w:hanging="360"/>
      </w:pPr>
      <w:rPr>
        <w:rFonts w:hint="default" w:ascii="Symbol" w:hAnsi="Symbol"/>
      </w:rPr>
    </w:lvl>
    <w:lvl w:ilvl="4" w:tplc="8F9E0F68">
      <w:start w:val="1"/>
      <w:numFmt w:val="bullet"/>
      <w:lvlText w:val="o"/>
      <w:lvlJc w:val="left"/>
      <w:pPr>
        <w:ind w:left="3600" w:hanging="360"/>
      </w:pPr>
      <w:rPr>
        <w:rFonts w:hint="default" w:ascii="Courier New" w:hAnsi="Courier New"/>
      </w:rPr>
    </w:lvl>
    <w:lvl w:ilvl="5" w:tplc="6A804EAE">
      <w:start w:val="1"/>
      <w:numFmt w:val="bullet"/>
      <w:lvlText w:val=""/>
      <w:lvlJc w:val="left"/>
      <w:pPr>
        <w:ind w:left="4320" w:hanging="360"/>
      </w:pPr>
      <w:rPr>
        <w:rFonts w:hint="default" w:ascii="Wingdings" w:hAnsi="Wingdings"/>
      </w:rPr>
    </w:lvl>
    <w:lvl w:ilvl="6" w:tplc="EF10F3F2">
      <w:start w:val="1"/>
      <w:numFmt w:val="bullet"/>
      <w:lvlText w:val=""/>
      <w:lvlJc w:val="left"/>
      <w:pPr>
        <w:ind w:left="5040" w:hanging="360"/>
      </w:pPr>
      <w:rPr>
        <w:rFonts w:hint="default" w:ascii="Symbol" w:hAnsi="Symbol"/>
      </w:rPr>
    </w:lvl>
    <w:lvl w:ilvl="7" w:tplc="2D30D806">
      <w:start w:val="1"/>
      <w:numFmt w:val="bullet"/>
      <w:lvlText w:val="o"/>
      <w:lvlJc w:val="left"/>
      <w:pPr>
        <w:ind w:left="5760" w:hanging="360"/>
      </w:pPr>
      <w:rPr>
        <w:rFonts w:hint="default" w:ascii="Courier New" w:hAnsi="Courier New"/>
      </w:rPr>
    </w:lvl>
    <w:lvl w:ilvl="8" w:tplc="03CC19B0">
      <w:start w:val="1"/>
      <w:numFmt w:val="bullet"/>
      <w:lvlText w:val=""/>
      <w:lvlJc w:val="left"/>
      <w:pPr>
        <w:ind w:left="6480" w:hanging="360"/>
      </w:pPr>
      <w:rPr>
        <w:rFonts w:hint="default" w:ascii="Wingdings" w:hAnsi="Wingdings"/>
      </w:rPr>
    </w:lvl>
  </w:abstractNum>
  <w:abstractNum w:abstractNumId="11" w15:restartNumberingAfterBreak="0">
    <w:nsid w:val="7A4DB7DF"/>
    <w:multiLevelType w:val="hybridMultilevel"/>
    <w:tmpl w:val="9D38EA30"/>
    <w:lvl w:ilvl="0" w:tplc="D76030FA">
      <w:start w:val="1"/>
      <w:numFmt w:val="bullet"/>
      <w:lvlText w:val=""/>
      <w:lvlJc w:val="left"/>
      <w:pPr>
        <w:ind w:left="720" w:hanging="360"/>
      </w:pPr>
      <w:rPr>
        <w:rFonts w:hint="default" w:ascii="Symbol" w:hAnsi="Symbol"/>
      </w:rPr>
    </w:lvl>
    <w:lvl w:ilvl="1" w:tplc="45D0AD98">
      <w:start w:val="1"/>
      <w:numFmt w:val="bullet"/>
      <w:lvlText w:val="o"/>
      <w:lvlJc w:val="left"/>
      <w:pPr>
        <w:ind w:left="1440" w:hanging="360"/>
      </w:pPr>
      <w:rPr>
        <w:rFonts w:hint="default" w:ascii="Courier New" w:hAnsi="Courier New"/>
      </w:rPr>
    </w:lvl>
    <w:lvl w:ilvl="2" w:tplc="1D7C9D5A">
      <w:start w:val="1"/>
      <w:numFmt w:val="bullet"/>
      <w:lvlText w:val=""/>
      <w:lvlJc w:val="left"/>
      <w:pPr>
        <w:ind w:left="2160" w:hanging="360"/>
      </w:pPr>
      <w:rPr>
        <w:rFonts w:hint="default" w:ascii="Wingdings" w:hAnsi="Wingdings"/>
      </w:rPr>
    </w:lvl>
    <w:lvl w:ilvl="3" w:tplc="121409D8">
      <w:start w:val="1"/>
      <w:numFmt w:val="bullet"/>
      <w:lvlText w:val=""/>
      <w:lvlJc w:val="left"/>
      <w:pPr>
        <w:ind w:left="2880" w:hanging="360"/>
      </w:pPr>
      <w:rPr>
        <w:rFonts w:hint="default" w:ascii="Symbol" w:hAnsi="Symbol"/>
      </w:rPr>
    </w:lvl>
    <w:lvl w:ilvl="4" w:tplc="DD0811A4">
      <w:start w:val="1"/>
      <w:numFmt w:val="bullet"/>
      <w:lvlText w:val="o"/>
      <w:lvlJc w:val="left"/>
      <w:pPr>
        <w:ind w:left="3600" w:hanging="360"/>
      </w:pPr>
      <w:rPr>
        <w:rFonts w:hint="default" w:ascii="Courier New" w:hAnsi="Courier New"/>
      </w:rPr>
    </w:lvl>
    <w:lvl w:ilvl="5" w:tplc="245EB0E6">
      <w:start w:val="1"/>
      <w:numFmt w:val="bullet"/>
      <w:lvlText w:val=""/>
      <w:lvlJc w:val="left"/>
      <w:pPr>
        <w:ind w:left="4320" w:hanging="360"/>
      </w:pPr>
      <w:rPr>
        <w:rFonts w:hint="default" w:ascii="Wingdings" w:hAnsi="Wingdings"/>
      </w:rPr>
    </w:lvl>
    <w:lvl w:ilvl="6" w:tplc="1E62E9CE">
      <w:start w:val="1"/>
      <w:numFmt w:val="bullet"/>
      <w:lvlText w:val=""/>
      <w:lvlJc w:val="left"/>
      <w:pPr>
        <w:ind w:left="5040" w:hanging="360"/>
      </w:pPr>
      <w:rPr>
        <w:rFonts w:hint="default" w:ascii="Symbol" w:hAnsi="Symbol"/>
      </w:rPr>
    </w:lvl>
    <w:lvl w:ilvl="7" w:tplc="03A6591C">
      <w:start w:val="1"/>
      <w:numFmt w:val="bullet"/>
      <w:lvlText w:val="o"/>
      <w:lvlJc w:val="left"/>
      <w:pPr>
        <w:ind w:left="5760" w:hanging="360"/>
      </w:pPr>
      <w:rPr>
        <w:rFonts w:hint="default" w:ascii="Courier New" w:hAnsi="Courier New"/>
      </w:rPr>
    </w:lvl>
    <w:lvl w:ilvl="8" w:tplc="FF90D91A">
      <w:start w:val="1"/>
      <w:numFmt w:val="bullet"/>
      <w:lvlText w:val=""/>
      <w:lvlJc w:val="left"/>
      <w:pPr>
        <w:ind w:left="6480" w:hanging="360"/>
      </w:pPr>
      <w:rPr>
        <w:rFonts w:hint="default" w:ascii="Wingdings" w:hAnsi="Wingdings"/>
      </w:rPr>
    </w:lvl>
  </w:abstractNum>
  <w:abstractNum w:abstractNumId="12" w15:restartNumberingAfterBreak="0">
    <w:nsid w:val="7A4F7FEB"/>
    <w:multiLevelType w:val="hybridMultilevel"/>
    <w:tmpl w:val="9E3A92BA"/>
    <w:lvl w:ilvl="0" w:tplc="58E23598">
      <w:start w:val="1"/>
      <w:numFmt w:val="bullet"/>
      <w:lvlText w:val="-"/>
      <w:lvlJc w:val="left"/>
      <w:pPr>
        <w:ind w:left="720" w:hanging="360"/>
      </w:pPr>
      <w:rPr>
        <w:rFonts w:hint="default" w:ascii="Aptos" w:hAnsi="Aptos"/>
      </w:rPr>
    </w:lvl>
    <w:lvl w:ilvl="1" w:tplc="6BD07B72">
      <w:start w:val="1"/>
      <w:numFmt w:val="bullet"/>
      <w:lvlText w:val="o"/>
      <w:lvlJc w:val="left"/>
      <w:pPr>
        <w:ind w:left="1440" w:hanging="360"/>
      </w:pPr>
      <w:rPr>
        <w:rFonts w:hint="default" w:ascii="Courier New" w:hAnsi="Courier New"/>
      </w:rPr>
    </w:lvl>
    <w:lvl w:ilvl="2" w:tplc="42FE8118">
      <w:start w:val="1"/>
      <w:numFmt w:val="bullet"/>
      <w:lvlText w:val=""/>
      <w:lvlJc w:val="left"/>
      <w:pPr>
        <w:ind w:left="2160" w:hanging="360"/>
      </w:pPr>
      <w:rPr>
        <w:rFonts w:hint="default" w:ascii="Wingdings" w:hAnsi="Wingdings"/>
      </w:rPr>
    </w:lvl>
    <w:lvl w:ilvl="3" w:tplc="F67CB250">
      <w:start w:val="1"/>
      <w:numFmt w:val="bullet"/>
      <w:lvlText w:val=""/>
      <w:lvlJc w:val="left"/>
      <w:pPr>
        <w:ind w:left="2880" w:hanging="360"/>
      </w:pPr>
      <w:rPr>
        <w:rFonts w:hint="default" w:ascii="Symbol" w:hAnsi="Symbol"/>
      </w:rPr>
    </w:lvl>
    <w:lvl w:ilvl="4" w:tplc="1BB0976C">
      <w:start w:val="1"/>
      <w:numFmt w:val="bullet"/>
      <w:lvlText w:val="o"/>
      <w:lvlJc w:val="left"/>
      <w:pPr>
        <w:ind w:left="3600" w:hanging="360"/>
      </w:pPr>
      <w:rPr>
        <w:rFonts w:hint="default" w:ascii="Courier New" w:hAnsi="Courier New"/>
      </w:rPr>
    </w:lvl>
    <w:lvl w:ilvl="5" w:tplc="BA3AB6B2">
      <w:start w:val="1"/>
      <w:numFmt w:val="bullet"/>
      <w:lvlText w:val=""/>
      <w:lvlJc w:val="left"/>
      <w:pPr>
        <w:ind w:left="4320" w:hanging="360"/>
      </w:pPr>
      <w:rPr>
        <w:rFonts w:hint="default" w:ascii="Wingdings" w:hAnsi="Wingdings"/>
      </w:rPr>
    </w:lvl>
    <w:lvl w:ilvl="6" w:tplc="60A638FA">
      <w:start w:val="1"/>
      <w:numFmt w:val="bullet"/>
      <w:lvlText w:val=""/>
      <w:lvlJc w:val="left"/>
      <w:pPr>
        <w:ind w:left="5040" w:hanging="360"/>
      </w:pPr>
      <w:rPr>
        <w:rFonts w:hint="default" w:ascii="Symbol" w:hAnsi="Symbol"/>
      </w:rPr>
    </w:lvl>
    <w:lvl w:ilvl="7" w:tplc="3C863F84">
      <w:start w:val="1"/>
      <w:numFmt w:val="bullet"/>
      <w:lvlText w:val="o"/>
      <w:lvlJc w:val="left"/>
      <w:pPr>
        <w:ind w:left="5760" w:hanging="360"/>
      </w:pPr>
      <w:rPr>
        <w:rFonts w:hint="default" w:ascii="Courier New" w:hAnsi="Courier New"/>
      </w:rPr>
    </w:lvl>
    <w:lvl w:ilvl="8" w:tplc="F7204E9E">
      <w:start w:val="1"/>
      <w:numFmt w:val="bullet"/>
      <w:lvlText w:val=""/>
      <w:lvlJc w:val="left"/>
      <w:pPr>
        <w:ind w:left="6480" w:hanging="360"/>
      </w:pPr>
      <w:rPr>
        <w:rFonts w:hint="default" w:ascii="Wingdings" w:hAnsi="Wingdings"/>
      </w:rPr>
    </w:lvl>
  </w:abstractNum>
  <w:num w:numId="1" w16cid:durableId="1646275209">
    <w:abstractNumId w:val="2"/>
  </w:num>
  <w:num w:numId="2" w16cid:durableId="1613172643">
    <w:abstractNumId w:val="3"/>
  </w:num>
  <w:num w:numId="3" w16cid:durableId="638262488">
    <w:abstractNumId w:val="8"/>
  </w:num>
  <w:num w:numId="4" w16cid:durableId="1559393890">
    <w:abstractNumId w:val="9"/>
  </w:num>
  <w:num w:numId="5" w16cid:durableId="1779982329">
    <w:abstractNumId w:val="6"/>
  </w:num>
  <w:num w:numId="6" w16cid:durableId="1118180996">
    <w:abstractNumId w:val="7"/>
  </w:num>
  <w:num w:numId="7" w16cid:durableId="1689218332">
    <w:abstractNumId w:val="1"/>
  </w:num>
  <w:num w:numId="8" w16cid:durableId="360397198">
    <w:abstractNumId w:val="12"/>
  </w:num>
  <w:num w:numId="9" w16cid:durableId="129056525">
    <w:abstractNumId w:val="4"/>
  </w:num>
  <w:num w:numId="10" w16cid:durableId="945624053">
    <w:abstractNumId w:val="10"/>
  </w:num>
  <w:num w:numId="11" w16cid:durableId="1182431403">
    <w:abstractNumId w:val="0"/>
  </w:num>
  <w:num w:numId="12" w16cid:durableId="1752852721">
    <w:abstractNumId w:val="5"/>
  </w:num>
  <w:num w:numId="13" w16cid:durableId="1985232228">
    <w:abstractNumId w:val="1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7FD0607"/>
    <w:rsid w:val="00021BC5"/>
    <w:rsid w:val="0002545F"/>
    <w:rsid w:val="0007453B"/>
    <w:rsid w:val="000D3F1D"/>
    <w:rsid w:val="001167A4"/>
    <w:rsid w:val="00133EC2"/>
    <w:rsid w:val="001579E1"/>
    <w:rsid w:val="00273CC7"/>
    <w:rsid w:val="00277AAA"/>
    <w:rsid w:val="002A7BEF"/>
    <w:rsid w:val="002D7AE2"/>
    <w:rsid w:val="002E3533"/>
    <w:rsid w:val="002F4D6A"/>
    <w:rsid w:val="0032303B"/>
    <w:rsid w:val="00360305"/>
    <w:rsid w:val="003C22F0"/>
    <w:rsid w:val="00402655"/>
    <w:rsid w:val="00411F32"/>
    <w:rsid w:val="004633E9"/>
    <w:rsid w:val="00466EF4"/>
    <w:rsid w:val="004700C6"/>
    <w:rsid w:val="004875C3"/>
    <w:rsid w:val="004D01EF"/>
    <w:rsid w:val="004D6475"/>
    <w:rsid w:val="004E6C30"/>
    <w:rsid w:val="00592B75"/>
    <w:rsid w:val="005D6990"/>
    <w:rsid w:val="005E32E5"/>
    <w:rsid w:val="005F494C"/>
    <w:rsid w:val="006126C5"/>
    <w:rsid w:val="006208D5"/>
    <w:rsid w:val="00645B62"/>
    <w:rsid w:val="006665A7"/>
    <w:rsid w:val="006C193D"/>
    <w:rsid w:val="006C79C3"/>
    <w:rsid w:val="00706291"/>
    <w:rsid w:val="00745DFE"/>
    <w:rsid w:val="00852AE4"/>
    <w:rsid w:val="00895D0F"/>
    <w:rsid w:val="0089762E"/>
    <w:rsid w:val="008A2077"/>
    <w:rsid w:val="008C3E3C"/>
    <w:rsid w:val="008D408E"/>
    <w:rsid w:val="008E56E7"/>
    <w:rsid w:val="009277E7"/>
    <w:rsid w:val="009631D3"/>
    <w:rsid w:val="00972A02"/>
    <w:rsid w:val="009C1F05"/>
    <w:rsid w:val="00A20441"/>
    <w:rsid w:val="00A22365"/>
    <w:rsid w:val="00A45F57"/>
    <w:rsid w:val="00A647A4"/>
    <w:rsid w:val="00A859E8"/>
    <w:rsid w:val="00A9211B"/>
    <w:rsid w:val="00AD4563"/>
    <w:rsid w:val="00AE232A"/>
    <w:rsid w:val="00B37746"/>
    <w:rsid w:val="00B675EF"/>
    <w:rsid w:val="00BC4F7D"/>
    <w:rsid w:val="00C149A8"/>
    <w:rsid w:val="00C275D5"/>
    <w:rsid w:val="00C9603A"/>
    <w:rsid w:val="00CC493C"/>
    <w:rsid w:val="00D1324C"/>
    <w:rsid w:val="00D16629"/>
    <w:rsid w:val="00D65A27"/>
    <w:rsid w:val="00D915CF"/>
    <w:rsid w:val="00D97F05"/>
    <w:rsid w:val="00DC461C"/>
    <w:rsid w:val="00E6032D"/>
    <w:rsid w:val="00E67958"/>
    <w:rsid w:val="00E8477C"/>
    <w:rsid w:val="00E8579E"/>
    <w:rsid w:val="00EB23DC"/>
    <w:rsid w:val="00EC4C38"/>
    <w:rsid w:val="00EF5960"/>
    <w:rsid w:val="00F00B00"/>
    <w:rsid w:val="00F30485"/>
    <w:rsid w:val="00F705CB"/>
    <w:rsid w:val="00FA30E6"/>
    <w:rsid w:val="00FA32C0"/>
    <w:rsid w:val="00FB4D83"/>
    <w:rsid w:val="00FC58BE"/>
    <w:rsid w:val="00FF3D92"/>
    <w:rsid w:val="01383B44"/>
    <w:rsid w:val="0174C24A"/>
    <w:rsid w:val="01F0C2EB"/>
    <w:rsid w:val="0285FA68"/>
    <w:rsid w:val="030CCA36"/>
    <w:rsid w:val="03215935"/>
    <w:rsid w:val="03643680"/>
    <w:rsid w:val="037814C5"/>
    <w:rsid w:val="03A249D2"/>
    <w:rsid w:val="0437C205"/>
    <w:rsid w:val="05296CF6"/>
    <w:rsid w:val="054F13C8"/>
    <w:rsid w:val="0564449B"/>
    <w:rsid w:val="064B043F"/>
    <w:rsid w:val="065B3401"/>
    <w:rsid w:val="07CDCB31"/>
    <w:rsid w:val="080634EF"/>
    <w:rsid w:val="083CD625"/>
    <w:rsid w:val="087AD463"/>
    <w:rsid w:val="08A8C695"/>
    <w:rsid w:val="08AA2FC4"/>
    <w:rsid w:val="0914E9AD"/>
    <w:rsid w:val="0964D45F"/>
    <w:rsid w:val="09F81B15"/>
    <w:rsid w:val="0A4FAAE0"/>
    <w:rsid w:val="0A55010E"/>
    <w:rsid w:val="0A5A2EE0"/>
    <w:rsid w:val="0AAAE76A"/>
    <w:rsid w:val="0B09492B"/>
    <w:rsid w:val="0BC62823"/>
    <w:rsid w:val="0BCB2CF8"/>
    <w:rsid w:val="0C4FA55E"/>
    <w:rsid w:val="0C924688"/>
    <w:rsid w:val="0CB1F668"/>
    <w:rsid w:val="0CC64192"/>
    <w:rsid w:val="0CED823F"/>
    <w:rsid w:val="0CFEEB50"/>
    <w:rsid w:val="0D04B29D"/>
    <w:rsid w:val="0DC3AD2B"/>
    <w:rsid w:val="0DF63219"/>
    <w:rsid w:val="0E12B1EA"/>
    <w:rsid w:val="0EDC94F0"/>
    <w:rsid w:val="0EE528CC"/>
    <w:rsid w:val="0EF18A83"/>
    <w:rsid w:val="0F0C0CAB"/>
    <w:rsid w:val="0FA1898E"/>
    <w:rsid w:val="0FE9B5C6"/>
    <w:rsid w:val="0FF4E4FA"/>
    <w:rsid w:val="0FFB0A7A"/>
    <w:rsid w:val="10114528"/>
    <w:rsid w:val="10184A2B"/>
    <w:rsid w:val="103210B2"/>
    <w:rsid w:val="10D4517B"/>
    <w:rsid w:val="11F5EB68"/>
    <w:rsid w:val="1288CDFC"/>
    <w:rsid w:val="138B6A58"/>
    <w:rsid w:val="1425A26E"/>
    <w:rsid w:val="143EE049"/>
    <w:rsid w:val="14A98E47"/>
    <w:rsid w:val="14C22FA4"/>
    <w:rsid w:val="153A3C6B"/>
    <w:rsid w:val="156C1FBD"/>
    <w:rsid w:val="16F50F07"/>
    <w:rsid w:val="1731FC11"/>
    <w:rsid w:val="179B833F"/>
    <w:rsid w:val="17FD0607"/>
    <w:rsid w:val="184789BE"/>
    <w:rsid w:val="18B2158C"/>
    <w:rsid w:val="1954318A"/>
    <w:rsid w:val="1A6B2D65"/>
    <w:rsid w:val="1A9F88BB"/>
    <w:rsid w:val="1B9E73C5"/>
    <w:rsid w:val="1B9F7FDA"/>
    <w:rsid w:val="1BF09481"/>
    <w:rsid w:val="1C360F4B"/>
    <w:rsid w:val="1C82E8AE"/>
    <w:rsid w:val="1CB72894"/>
    <w:rsid w:val="1D675F54"/>
    <w:rsid w:val="1DA24B2D"/>
    <w:rsid w:val="1E0DF901"/>
    <w:rsid w:val="1E59D747"/>
    <w:rsid w:val="1F20C195"/>
    <w:rsid w:val="1F647611"/>
    <w:rsid w:val="20D207D1"/>
    <w:rsid w:val="20F9582F"/>
    <w:rsid w:val="2138F2A7"/>
    <w:rsid w:val="21A2EAC2"/>
    <w:rsid w:val="21BF8FFC"/>
    <w:rsid w:val="2206832D"/>
    <w:rsid w:val="227A2EF2"/>
    <w:rsid w:val="22D76E0F"/>
    <w:rsid w:val="22F9DC1D"/>
    <w:rsid w:val="231EBA99"/>
    <w:rsid w:val="232D6144"/>
    <w:rsid w:val="238F41CD"/>
    <w:rsid w:val="23BA7CB4"/>
    <w:rsid w:val="24402622"/>
    <w:rsid w:val="244269ED"/>
    <w:rsid w:val="2520F9E5"/>
    <w:rsid w:val="256977FB"/>
    <w:rsid w:val="2594357E"/>
    <w:rsid w:val="25B4869B"/>
    <w:rsid w:val="264454D1"/>
    <w:rsid w:val="2728B41E"/>
    <w:rsid w:val="2746DBC1"/>
    <w:rsid w:val="276326E3"/>
    <w:rsid w:val="277CB072"/>
    <w:rsid w:val="28506952"/>
    <w:rsid w:val="29110011"/>
    <w:rsid w:val="2971E57A"/>
    <w:rsid w:val="29CEF34F"/>
    <w:rsid w:val="2A65AB5A"/>
    <w:rsid w:val="2A6C5779"/>
    <w:rsid w:val="2B09A152"/>
    <w:rsid w:val="2B3D0D3D"/>
    <w:rsid w:val="2B8F63FF"/>
    <w:rsid w:val="2C71C226"/>
    <w:rsid w:val="2CDA1613"/>
    <w:rsid w:val="2D049E19"/>
    <w:rsid w:val="2D88FF44"/>
    <w:rsid w:val="2DEA8BA3"/>
    <w:rsid w:val="2E6A4B41"/>
    <w:rsid w:val="2E8FC2B1"/>
    <w:rsid w:val="2F0E9F9A"/>
    <w:rsid w:val="2FF3A683"/>
    <w:rsid w:val="30456229"/>
    <w:rsid w:val="3092CC12"/>
    <w:rsid w:val="30CA953C"/>
    <w:rsid w:val="30FB05C0"/>
    <w:rsid w:val="31423797"/>
    <w:rsid w:val="31D57643"/>
    <w:rsid w:val="321F3211"/>
    <w:rsid w:val="3240FAE6"/>
    <w:rsid w:val="324BB8E3"/>
    <w:rsid w:val="32770E14"/>
    <w:rsid w:val="32FE8D3D"/>
    <w:rsid w:val="33177142"/>
    <w:rsid w:val="33A83516"/>
    <w:rsid w:val="33D28FE0"/>
    <w:rsid w:val="33E13B2F"/>
    <w:rsid w:val="33E5C5DF"/>
    <w:rsid w:val="342A26CA"/>
    <w:rsid w:val="3457BB06"/>
    <w:rsid w:val="34989E83"/>
    <w:rsid w:val="34D2059B"/>
    <w:rsid w:val="34F7A0A6"/>
    <w:rsid w:val="34FB5E43"/>
    <w:rsid w:val="3504C0CB"/>
    <w:rsid w:val="3523C2C4"/>
    <w:rsid w:val="36BAEAB8"/>
    <w:rsid w:val="36CAF3A1"/>
    <w:rsid w:val="37661CEC"/>
    <w:rsid w:val="37CD5248"/>
    <w:rsid w:val="38B1D94A"/>
    <w:rsid w:val="38B2AD95"/>
    <w:rsid w:val="396BA110"/>
    <w:rsid w:val="39745AF1"/>
    <w:rsid w:val="39B9C131"/>
    <w:rsid w:val="39E84CC2"/>
    <w:rsid w:val="3A232211"/>
    <w:rsid w:val="3A6A7513"/>
    <w:rsid w:val="3AE58ACD"/>
    <w:rsid w:val="3AEFB839"/>
    <w:rsid w:val="3B124CED"/>
    <w:rsid w:val="3B3A28D7"/>
    <w:rsid w:val="3C87BF04"/>
    <w:rsid w:val="3D50311D"/>
    <w:rsid w:val="3D7DFFAC"/>
    <w:rsid w:val="3DD12460"/>
    <w:rsid w:val="3E6A62D6"/>
    <w:rsid w:val="3ECD8A59"/>
    <w:rsid w:val="3F5F2BC1"/>
    <w:rsid w:val="3F83A85B"/>
    <w:rsid w:val="3FBB2EB5"/>
    <w:rsid w:val="40194C18"/>
    <w:rsid w:val="402CAFCB"/>
    <w:rsid w:val="4049F032"/>
    <w:rsid w:val="40897F7C"/>
    <w:rsid w:val="4100AE03"/>
    <w:rsid w:val="4193A140"/>
    <w:rsid w:val="41CD386C"/>
    <w:rsid w:val="41CF33C0"/>
    <w:rsid w:val="41EF5BF7"/>
    <w:rsid w:val="42E5E768"/>
    <w:rsid w:val="42F5FB13"/>
    <w:rsid w:val="42F734F4"/>
    <w:rsid w:val="437C42E4"/>
    <w:rsid w:val="43DCB828"/>
    <w:rsid w:val="4404B09A"/>
    <w:rsid w:val="44798263"/>
    <w:rsid w:val="44C4FA97"/>
    <w:rsid w:val="453669AF"/>
    <w:rsid w:val="458B62AA"/>
    <w:rsid w:val="45C874E5"/>
    <w:rsid w:val="45E9DAF8"/>
    <w:rsid w:val="45F3D237"/>
    <w:rsid w:val="46F600D1"/>
    <w:rsid w:val="477CA05C"/>
    <w:rsid w:val="47B834BC"/>
    <w:rsid w:val="47EE9187"/>
    <w:rsid w:val="48BD9212"/>
    <w:rsid w:val="495787C2"/>
    <w:rsid w:val="497F66D4"/>
    <w:rsid w:val="49A41CF0"/>
    <w:rsid w:val="4A537EDF"/>
    <w:rsid w:val="4A610D9F"/>
    <w:rsid w:val="4A7D17DC"/>
    <w:rsid w:val="4AC32316"/>
    <w:rsid w:val="4AE1E444"/>
    <w:rsid w:val="4AED4534"/>
    <w:rsid w:val="4BA4BEC8"/>
    <w:rsid w:val="4BB9A74F"/>
    <w:rsid w:val="4BE72594"/>
    <w:rsid w:val="4C0FCAA1"/>
    <w:rsid w:val="4C188DE1"/>
    <w:rsid w:val="4C604645"/>
    <w:rsid w:val="4D1248B2"/>
    <w:rsid w:val="4D3309E7"/>
    <w:rsid w:val="4E3EF4C7"/>
    <w:rsid w:val="4E64C12E"/>
    <w:rsid w:val="4EBA7E46"/>
    <w:rsid w:val="4EC72367"/>
    <w:rsid w:val="4F52BF6A"/>
    <w:rsid w:val="4F7F5EE2"/>
    <w:rsid w:val="4F8E24A2"/>
    <w:rsid w:val="4F92CFB8"/>
    <w:rsid w:val="4FBBABB7"/>
    <w:rsid w:val="4FC15E12"/>
    <w:rsid w:val="4FD2FBC0"/>
    <w:rsid w:val="5009586F"/>
    <w:rsid w:val="5011E260"/>
    <w:rsid w:val="50C42643"/>
    <w:rsid w:val="50E0E774"/>
    <w:rsid w:val="51075DC1"/>
    <w:rsid w:val="511F0672"/>
    <w:rsid w:val="51639D59"/>
    <w:rsid w:val="51765AF8"/>
    <w:rsid w:val="517742C7"/>
    <w:rsid w:val="51A17E97"/>
    <w:rsid w:val="51B3DCF1"/>
    <w:rsid w:val="522FF483"/>
    <w:rsid w:val="5316ADCE"/>
    <w:rsid w:val="535FBFF8"/>
    <w:rsid w:val="53686FCD"/>
    <w:rsid w:val="5426EB75"/>
    <w:rsid w:val="5516D2FC"/>
    <w:rsid w:val="553EC111"/>
    <w:rsid w:val="5545A0BC"/>
    <w:rsid w:val="556073B3"/>
    <w:rsid w:val="55AE2D0A"/>
    <w:rsid w:val="55E129FD"/>
    <w:rsid w:val="55EF596B"/>
    <w:rsid w:val="56B8582E"/>
    <w:rsid w:val="56E75396"/>
    <w:rsid w:val="56F20AD4"/>
    <w:rsid w:val="575F79B2"/>
    <w:rsid w:val="57B7829B"/>
    <w:rsid w:val="57F61567"/>
    <w:rsid w:val="58718176"/>
    <w:rsid w:val="588664B0"/>
    <w:rsid w:val="59BDF88E"/>
    <w:rsid w:val="59C0C772"/>
    <w:rsid w:val="59C7C741"/>
    <w:rsid w:val="5A1A2E8C"/>
    <w:rsid w:val="5A5EDF98"/>
    <w:rsid w:val="5AA1D414"/>
    <w:rsid w:val="5AD51827"/>
    <w:rsid w:val="5BF5BA95"/>
    <w:rsid w:val="5C1FF4C8"/>
    <w:rsid w:val="5C2DA5E5"/>
    <w:rsid w:val="5C545C77"/>
    <w:rsid w:val="5C692F9F"/>
    <w:rsid w:val="5C759461"/>
    <w:rsid w:val="5D6ECF74"/>
    <w:rsid w:val="5E3D6EC0"/>
    <w:rsid w:val="5E7FE59B"/>
    <w:rsid w:val="5EB6136F"/>
    <w:rsid w:val="5EF97869"/>
    <w:rsid w:val="5F02A9E1"/>
    <w:rsid w:val="5F1E2749"/>
    <w:rsid w:val="5F34BDA7"/>
    <w:rsid w:val="5F5C9477"/>
    <w:rsid w:val="60196E2B"/>
    <w:rsid w:val="60198EC9"/>
    <w:rsid w:val="6092E1EA"/>
    <w:rsid w:val="60BE3E6F"/>
    <w:rsid w:val="60E022DF"/>
    <w:rsid w:val="610EC8AA"/>
    <w:rsid w:val="6111BD1B"/>
    <w:rsid w:val="618F0DFD"/>
    <w:rsid w:val="619340D9"/>
    <w:rsid w:val="619F69E4"/>
    <w:rsid w:val="61A5F2B4"/>
    <w:rsid w:val="62037BAA"/>
    <w:rsid w:val="6241ABB0"/>
    <w:rsid w:val="626B0428"/>
    <w:rsid w:val="629CEB1F"/>
    <w:rsid w:val="62A38E0B"/>
    <w:rsid w:val="62CF0688"/>
    <w:rsid w:val="63790AD4"/>
    <w:rsid w:val="63882034"/>
    <w:rsid w:val="63D69208"/>
    <w:rsid w:val="640ABBD7"/>
    <w:rsid w:val="6469B347"/>
    <w:rsid w:val="654FFE83"/>
    <w:rsid w:val="659A5B97"/>
    <w:rsid w:val="65A58532"/>
    <w:rsid w:val="65D60F82"/>
    <w:rsid w:val="65E85BDA"/>
    <w:rsid w:val="6693FBF0"/>
    <w:rsid w:val="66A428BC"/>
    <w:rsid w:val="675E68DA"/>
    <w:rsid w:val="67963D52"/>
    <w:rsid w:val="679A0411"/>
    <w:rsid w:val="67F5CDA7"/>
    <w:rsid w:val="6A6DC245"/>
    <w:rsid w:val="6AD4618A"/>
    <w:rsid w:val="6B38C4D6"/>
    <w:rsid w:val="6B79F27F"/>
    <w:rsid w:val="6BBF8206"/>
    <w:rsid w:val="6C310BB9"/>
    <w:rsid w:val="6C640B17"/>
    <w:rsid w:val="6CCD4D13"/>
    <w:rsid w:val="6CD24127"/>
    <w:rsid w:val="6D0569F2"/>
    <w:rsid w:val="6D2498B1"/>
    <w:rsid w:val="6DC00CC6"/>
    <w:rsid w:val="6DD5D38B"/>
    <w:rsid w:val="6FC11AE3"/>
    <w:rsid w:val="7025C02C"/>
    <w:rsid w:val="7043064C"/>
    <w:rsid w:val="70822891"/>
    <w:rsid w:val="70895FFE"/>
    <w:rsid w:val="70EE17A7"/>
    <w:rsid w:val="711778B4"/>
    <w:rsid w:val="712E6EFD"/>
    <w:rsid w:val="71A45C98"/>
    <w:rsid w:val="71CEE37F"/>
    <w:rsid w:val="71D35489"/>
    <w:rsid w:val="72596558"/>
    <w:rsid w:val="72D6302C"/>
    <w:rsid w:val="73586F1C"/>
    <w:rsid w:val="735D1AA6"/>
    <w:rsid w:val="7376F00C"/>
    <w:rsid w:val="752FF05D"/>
    <w:rsid w:val="75937880"/>
    <w:rsid w:val="761A5C1A"/>
    <w:rsid w:val="765F57F3"/>
    <w:rsid w:val="77534B67"/>
    <w:rsid w:val="776D270F"/>
    <w:rsid w:val="77B6B752"/>
    <w:rsid w:val="7805DF0E"/>
    <w:rsid w:val="781C0A08"/>
    <w:rsid w:val="78545AB3"/>
    <w:rsid w:val="78EC11E2"/>
    <w:rsid w:val="791515F7"/>
    <w:rsid w:val="7A012818"/>
    <w:rsid w:val="7B2A29C1"/>
    <w:rsid w:val="7B48271C"/>
    <w:rsid w:val="7B59553A"/>
    <w:rsid w:val="7C7FA231"/>
    <w:rsid w:val="7CB59D1C"/>
    <w:rsid w:val="7CC7C12F"/>
    <w:rsid w:val="7D3E3308"/>
    <w:rsid w:val="7D5BE2E6"/>
    <w:rsid w:val="7D7F447F"/>
    <w:rsid w:val="7E0DC51F"/>
    <w:rsid w:val="7E414669"/>
    <w:rsid w:val="7EF3EAFD"/>
    <w:rsid w:val="7F3961B8"/>
    <w:rsid w:val="7F43C353"/>
    <w:rsid w:val="7FE3E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D0607"/>
  <w15:chartTrackingRefBased/>
  <w15:docId w15:val="{9FDECC93-71A7-4297-BD4D-D71E9E06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paragraph" w:styleId="Revision">
    <w:name w:val="Revision"/>
    <w:hidden/>
    <w:uiPriority w:val="99"/>
    <w:semiHidden/>
    <w:rsid w:val="00A647A4"/>
    <w:pPr>
      <w:spacing w:after="0" w:line="240" w:lineRule="auto"/>
    </w:pPr>
  </w:style>
  <w:style w:type="paragraph" w:styleId="CommentText">
    <w:name w:val="annotation text"/>
    <w:basedOn w:val="Normal"/>
    <w:link w:val="CommentTextChar"/>
    <w:uiPriority w:val="99"/>
    <w:unhideWhenUsed/>
    <w:rsid w:val="002D7AE2"/>
    <w:pPr>
      <w:spacing w:line="240" w:lineRule="auto"/>
    </w:pPr>
    <w:rPr>
      <w:sz w:val="20"/>
      <w:szCs w:val="20"/>
    </w:rPr>
  </w:style>
  <w:style w:type="character" w:styleId="CommentTextChar" w:customStyle="1">
    <w:name w:val="Comment Text Char"/>
    <w:basedOn w:val="DefaultParagraphFont"/>
    <w:link w:val="CommentText"/>
    <w:uiPriority w:val="99"/>
    <w:rsid w:val="002D7AE2"/>
    <w:rPr>
      <w:sz w:val="20"/>
      <w:szCs w:val="20"/>
    </w:rPr>
  </w:style>
  <w:style w:type="character" w:styleId="CommentReference">
    <w:name w:val="annotation reference"/>
    <w:basedOn w:val="DefaultParagraphFont"/>
    <w:uiPriority w:val="99"/>
    <w:semiHidden/>
    <w:unhideWhenUsed/>
    <w:rsid w:val="002D7AE2"/>
    <w:rPr>
      <w:sz w:val="16"/>
      <w:szCs w:val="16"/>
    </w:rPr>
  </w:style>
  <w:style w:type="paragraph" w:styleId="CommentSubject">
    <w:name w:val="annotation subject"/>
    <w:basedOn w:val="CommentText"/>
    <w:next w:val="CommentText"/>
    <w:link w:val="CommentSubjectChar"/>
    <w:uiPriority w:val="99"/>
    <w:semiHidden/>
    <w:unhideWhenUsed/>
    <w:rsid w:val="00277AAA"/>
    <w:rPr>
      <w:b/>
      <w:bCs/>
    </w:rPr>
  </w:style>
  <w:style w:type="character" w:styleId="CommentSubjectChar" w:customStyle="1">
    <w:name w:val="Comment Subject Char"/>
    <w:basedOn w:val="CommentTextChar"/>
    <w:link w:val="CommentSubject"/>
    <w:uiPriority w:val="99"/>
    <w:semiHidden/>
    <w:rsid w:val="00277AAA"/>
    <w:rPr>
      <w:b/>
      <w:bCs/>
      <w:sz w:val="20"/>
      <w:szCs w:val="20"/>
    </w:rPr>
  </w:style>
  <w:style w:type="character" w:styleId="Mention">
    <w:name w:val="Mention"/>
    <w:basedOn w:val="DefaultParagraphFont"/>
    <w:uiPriority w:val="99"/>
    <w:unhideWhenUsed/>
    <w:rsid w:val="00B675E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microsoft.com/office/2016/09/relationships/commentsIds" Target="commentsIds.xml" Id="rId10" /><Relationship Type="http://schemas.microsoft.com/office/2019/05/relationships/documenttasks" Target="documenttasks/documenttasks1.xml" Id="rId19" /><Relationship Type="http://schemas.openxmlformats.org/officeDocument/2006/relationships/numbering" Target="numbering.xml" Id="rId4" /><Relationship Type="http://schemas.microsoft.com/office/2011/relationships/commentsExtended" Target="commentsExtended.xml" Id="rId9" /><Relationship Type="http://schemas.openxmlformats.org/officeDocument/2006/relationships/hyperlink" Target="https://usopm.org/festival/" TargetMode="External" Id="R2df1b32fbd584cba" /><Relationship Type="http://schemas.openxmlformats.org/officeDocument/2006/relationships/hyperlink" Target="https://usopm.org/festival/" TargetMode="External" Id="R04d2fb7849f94bc9" /><Relationship Type="http://schemas.openxmlformats.org/officeDocument/2006/relationships/hyperlink" Target="mailto:tschield@usopm.org" TargetMode="External" Id="R6a398c5682684b53" /><Relationship Type="http://schemas.openxmlformats.org/officeDocument/2006/relationships/hyperlink" Target="https://usopm.org/" TargetMode="External" Id="R2fc6ddc93fcc437f" /></Relationships>
</file>

<file path=word/documenttasks/documenttasks1.xml><?xml version="1.0" encoding="utf-8"?>
<t:Tasks xmlns:t="http://schemas.microsoft.com/office/tasks/2019/documenttasks" xmlns:oel="http://schemas.microsoft.com/office/2019/extlst">
  <t:Task id="{1BBAA582-98B1-49E7-9B58-D9F51C55483E}">
    <t:Anchor>
      <t:Comment id="1095920878"/>
    </t:Anchor>
    <t:History>
      <t:Event id="{889DE7AC-FED5-494A-9C33-2DF8E1F27475}" time="2025-05-28T16:12:58.186Z">
        <t:Attribution userId="S::tschield@usopm.org::4953391f-62fd-4ede-aea5-9d4ab654502b" userProvider="AD" userName="Tommy Schield"/>
        <t:Anchor>
          <t:Comment id="1095920878"/>
        </t:Anchor>
        <t:Create/>
      </t:Event>
      <t:Event id="{3D1C70A1-6CF2-4A0E-948C-230E829B6C75}" time="2025-05-28T16:12:58.186Z">
        <t:Attribution userId="S::tschield@usopm.org::4953391f-62fd-4ede-aea5-9d4ab654502b" userProvider="AD" userName="Tommy Schield"/>
        <t:Anchor>
          <t:Comment id="1095920878"/>
        </t:Anchor>
        <t:Assign userId="S::MOConor@usopm.org::3b44c1ed-fab7-4f86-a1a5-68dce4d42895" userProvider="AD" userName="Michael O'Conor"/>
      </t:Event>
      <t:Event id="{CA7F273F-008C-4F5B-8A92-2A85D93F1599}" time="2025-05-28T16:12:58.186Z">
        <t:Attribution userId="S::tschield@usopm.org::4953391f-62fd-4ede-aea5-9d4ab654502b" userProvider="AD" userName="Tommy Schield"/>
        <t:Anchor>
          <t:Comment id="1095920878"/>
        </t:Anchor>
        <t:SetTitle title="@Michael &amp; @Jess - are there any requirements in the contract that states we need to mention OCUSA, Airport, VisitCOS &amp;/or LAR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948898B5C28F4D8BE023B17525335C" ma:contentTypeVersion="13" ma:contentTypeDescription="Create a new document." ma:contentTypeScope="" ma:versionID="be80ea08b411cfce931555ca63d51a7e">
  <xsd:schema xmlns:xsd="http://www.w3.org/2001/XMLSchema" xmlns:xs="http://www.w3.org/2001/XMLSchema" xmlns:p="http://schemas.microsoft.com/office/2006/metadata/properties" xmlns:ns2="05ed6065-b800-4f7b-8b1a-e3eb6f6e63f7" xmlns:ns3="298b1656-fcc7-4568-8ac8-e1f5eacef1ba" targetNamespace="http://schemas.microsoft.com/office/2006/metadata/properties" ma:root="true" ma:fieldsID="567a34320597f07fd7cbea28fe79f3b7" ns2:_="" ns3:_="">
    <xsd:import namespace="05ed6065-b800-4f7b-8b1a-e3eb6f6e63f7"/>
    <xsd:import namespace="298b1656-fcc7-4568-8ac8-e1f5eacef1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d6065-b800-4f7b-8b1a-e3eb6f6e6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0e905af-f666-4317-9783-1d545672262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8b1656-fcc7-4568-8ac8-e1f5eacef1b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b4fac634-5712-452e-a12d-26b60c416405}" ma:internalName="TaxCatchAll" ma:showField="CatchAllData" ma:web="298b1656-fcc7-4568-8ac8-e1f5eacef1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98b1656-fcc7-4568-8ac8-e1f5eacef1ba" xsi:nil="true"/>
    <lcf76f155ced4ddcb4097134ff3c332f xmlns="05ed6065-b800-4f7b-8b1a-e3eb6f6e63f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70C6D2-37A0-4BF9-9F57-86427B2F9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d6065-b800-4f7b-8b1a-e3eb6f6e63f7"/>
    <ds:schemaRef ds:uri="298b1656-fcc7-4568-8ac8-e1f5eacef1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AD7BAA-C1DA-42B5-B9E5-D811D33E25BC}">
  <ds:schemaRefs>
    <ds:schemaRef ds:uri="http://schemas.microsoft.com/office/2006/metadata/properties"/>
    <ds:schemaRef ds:uri="http://schemas.microsoft.com/office/infopath/2007/PartnerControls"/>
    <ds:schemaRef ds:uri="298b1656-fcc7-4568-8ac8-e1f5eacef1ba"/>
    <ds:schemaRef ds:uri="05ed6065-b800-4f7b-8b1a-e3eb6f6e63f7"/>
  </ds:schemaRefs>
</ds:datastoreItem>
</file>

<file path=customXml/itemProps3.xml><?xml version="1.0" encoding="utf-8"?>
<ds:datastoreItem xmlns:ds="http://schemas.openxmlformats.org/officeDocument/2006/customXml" ds:itemID="{68588F7A-7525-4D54-A8A2-AF071179215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Annie Rosack</dc:creator>
  <keywords/>
  <dc:description/>
  <lastModifiedBy>Katarina Smith</lastModifiedBy>
  <revision>67</revision>
  <dcterms:created xsi:type="dcterms:W3CDTF">2024-10-29T16:28:00.0000000Z</dcterms:created>
  <dcterms:modified xsi:type="dcterms:W3CDTF">2025-06-25T19:29:17.8383283Z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0x01010023948898B5C28F4D8BE023B17525335C</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